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749EA" w14:textId="529B097B" w:rsidR="00030915" w:rsidRPr="00D8085C" w:rsidRDefault="00030915" w:rsidP="00B74C22">
      <w:pPr>
        <w:pStyle w:val="Normaalweb"/>
        <w:rPr>
          <w:rFonts w:asciiTheme="minorHAnsi" w:hAnsiTheme="minorHAnsi" w:cstheme="minorHAnsi"/>
          <w:color w:val="000000"/>
          <w:sz w:val="40"/>
          <w:szCs w:val="40"/>
        </w:rPr>
      </w:pPr>
      <w:proofErr w:type="spellStart"/>
      <w:r w:rsidRPr="00D8085C">
        <w:rPr>
          <w:rFonts w:asciiTheme="minorHAnsi" w:hAnsiTheme="minorHAnsi" w:cstheme="minorHAnsi"/>
          <w:color w:val="000000"/>
          <w:sz w:val="40"/>
          <w:szCs w:val="40"/>
        </w:rPr>
        <w:t>LEVENde</w:t>
      </w:r>
      <w:proofErr w:type="spellEnd"/>
      <w:r w:rsidRPr="00D8085C">
        <w:rPr>
          <w:rFonts w:asciiTheme="minorHAnsi" w:hAnsiTheme="minorHAnsi" w:cstheme="minorHAnsi"/>
          <w:color w:val="000000"/>
          <w:sz w:val="40"/>
          <w:szCs w:val="40"/>
        </w:rPr>
        <w:t xml:space="preserve"> kunst in de klas!</w:t>
      </w:r>
    </w:p>
    <w:p w14:paraId="40DB2C63" w14:textId="753E035C" w:rsidR="00030915"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Hieronder leest u de referentie opgesteld in juli 2013 door </w:t>
      </w:r>
      <w:r w:rsidR="00D8085C">
        <w:rPr>
          <w:rFonts w:asciiTheme="minorHAnsi" w:hAnsiTheme="minorHAnsi" w:cstheme="minorHAnsi"/>
          <w:color w:val="000000"/>
        </w:rPr>
        <w:t xml:space="preserve">onderwijzeres </w:t>
      </w:r>
      <w:r w:rsidRPr="00D8085C">
        <w:rPr>
          <w:rFonts w:asciiTheme="minorHAnsi" w:hAnsiTheme="minorHAnsi" w:cstheme="minorHAnsi"/>
          <w:color w:val="000000"/>
        </w:rPr>
        <w:t xml:space="preserve">Andrea </w:t>
      </w:r>
      <w:proofErr w:type="spellStart"/>
      <w:r w:rsidRPr="00D8085C">
        <w:rPr>
          <w:rFonts w:asciiTheme="minorHAnsi" w:hAnsiTheme="minorHAnsi" w:cstheme="minorHAnsi"/>
          <w:color w:val="000000"/>
        </w:rPr>
        <w:t>Hautvast</w:t>
      </w:r>
      <w:proofErr w:type="spellEnd"/>
      <w:r w:rsidRPr="00D8085C">
        <w:rPr>
          <w:rFonts w:asciiTheme="minorHAnsi" w:hAnsiTheme="minorHAnsi" w:cstheme="minorHAnsi"/>
          <w:color w:val="000000"/>
        </w:rPr>
        <w:t xml:space="preserve">, </w:t>
      </w:r>
      <w:r w:rsidR="00D8085C">
        <w:rPr>
          <w:rFonts w:asciiTheme="minorHAnsi" w:hAnsiTheme="minorHAnsi" w:cstheme="minorHAnsi"/>
          <w:color w:val="000000"/>
        </w:rPr>
        <w:t>namens de</w:t>
      </w:r>
      <w:r w:rsidRPr="00D8085C">
        <w:rPr>
          <w:rFonts w:asciiTheme="minorHAnsi" w:hAnsiTheme="minorHAnsi" w:cstheme="minorHAnsi"/>
          <w:color w:val="000000"/>
        </w:rPr>
        <w:t xml:space="preserve"> b</w:t>
      </w:r>
      <w:r w:rsidR="00D8085C">
        <w:rPr>
          <w:rFonts w:asciiTheme="minorHAnsi" w:hAnsiTheme="minorHAnsi" w:cstheme="minorHAnsi"/>
          <w:color w:val="000000"/>
        </w:rPr>
        <w:t>asisschool</w:t>
      </w:r>
      <w:r w:rsidRPr="00D8085C">
        <w:rPr>
          <w:rFonts w:asciiTheme="minorHAnsi" w:hAnsiTheme="minorHAnsi" w:cstheme="minorHAnsi"/>
          <w:color w:val="000000"/>
        </w:rPr>
        <w:t xml:space="preserve"> S</w:t>
      </w:r>
      <w:r w:rsidR="00D8085C">
        <w:rPr>
          <w:rFonts w:asciiTheme="minorHAnsi" w:hAnsiTheme="minorHAnsi" w:cstheme="minorHAnsi"/>
          <w:color w:val="000000"/>
        </w:rPr>
        <w:t>int</w:t>
      </w:r>
      <w:r w:rsidRPr="00D8085C">
        <w:rPr>
          <w:rFonts w:asciiTheme="minorHAnsi" w:hAnsiTheme="minorHAnsi" w:cstheme="minorHAnsi"/>
          <w:color w:val="000000"/>
        </w:rPr>
        <w:t xml:space="preserve">-Dionysius </w:t>
      </w:r>
      <w:r w:rsidR="00D8085C">
        <w:rPr>
          <w:rFonts w:asciiTheme="minorHAnsi" w:hAnsiTheme="minorHAnsi" w:cstheme="minorHAnsi"/>
          <w:color w:val="000000"/>
        </w:rPr>
        <w:t xml:space="preserve">uit </w:t>
      </w:r>
      <w:r w:rsidRPr="00D8085C">
        <w:rPr>
          <w:rFonts w:asciiTheme="minorHAnsi" w:hAnsiTheme="minorHAnsi" w:cstheme="minorHAnsi"/>
          <w:color w:val="000000"/>
        </w:rPr>
        <w:t>Schinnen.</w:t>
      </w:r>
      <w:r w:rsidR="00D8085C">
        <w:rPr>
          <w:rFonts w:asciiTheme="minorHAnsi" w:hAnsiTheme="minorHAnsi" w:cstheme="minorHAnsi"/>
          <w:noProof/>
          <w:color w:val="000000"/>
        </w:rPr>
        <w:drawing>
          <wp:inline distT="0" distB="0" distL="0" distR="0" wp14:anchorId="3AABC165" wp14:editId="043EBCC9">
            <wp:extent cx="5404861" cy="4055091"/>
            <wp:effectExtent l="0" t="0" r="5715" b="0"/>
            <wp:docPr id="21" name="Afbeelding 21" descr="Afbeelding met persoon, gebouw,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gebouw, buiten, mensen&#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42849" cy="4083592"/>
                    </a:xfrm>
                    <a:prstGeom prst="rect">
                      <a:avLst/>
                    </a:prstGeom>
                  </pic:spPr>
                </pic:pic>
              </a:graphicData>
            </a:graphic>
          </wp:inline>
        </w:drawing>
      </w:r>
    </w:p>
    <w:p w14:paraId="7A9E82EE" w14:textId="1F088911"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59264" behindDoc="0" locked="0" layoutInCell="1" allowOverlap="1" wp14:anchorId="257F1463" wp14:editId="44902D31">
                <wp:simplePos x="0" y="0"/>
                <wp:positionH relativeFrom="column">
                  <wp:posOffset>62865</wp:posOffset>
                </wp:positionH>
                <wp:positionV relativeFrom="paragraph">
                  <wp:posOffset>1309085</wp:posOffset>
                </wp:positionV>
                <wp:extent cx="2108200" cy="863600"/>
                <wp:effectExtent l="0" t="0" r="12700" b="12700"/>
                <wp:wrapNone/>
                <wp:docPr id="1" name="Tekstvak 1"/>
                <wp:cNvGraphicFramePr/>
                <a:graphic xmlns:a="http://schemas.openxmlformats.org/drawingml/2006/main">
                  <a:graphicData uri="http://schemas.microsoft.com/office/word/2010/wordprocessingShape">
                    <wps:wsp>
                      <wps:cNvSpPr txBox="1"/>
                      <wps:spPr>
                        <a:xfrm>
                          <a:off x="0" y="0"/>
                          <a:ext cx="2108200" cy="863600"/>
                        </a:xfrm>
                        <a:prstGeom prst="rect">
                          <a:avLst/>
                        </a:prstGeom>
                        <a:solidFill>
                          <a:schemeClr val="lt1"/>
                        </a:solidFill>
                        <a:ln w="6350">
                          <a:solidFill>
                            <a:prstClr val="black"/>
                          </a:solidFill>
                        </a:ln>
                      </wps:spPr>
                      <wps:txbx>
                        <w:txbxContent>
                          <w:p w14:paraId="5836F787" w14:textId="78ED04DB" w:rsidR="00F63D55" w:rsidRDefault="00F63D55">
                            <w:r>
                              <w:t>Vergelijkbaar project uit 2013</w:t>
                            </w:r>
                          </w:p>
                          <w:p w14:paraId="37E04EFA" w14:textId="33EDC50C" w:rsidR="00F63D55" w:rsidRDefault="00F63D55">
                            <w:r>
                              <w:t xml:space="preserve">Kinderen ontwerpen zelf </w:t>
                            </w:r>
                          </w:p>
                          <w:p w14:paraId="43AD21C5" w14:textId="55C18183" w:rsidR="00F63D55" w:rsidRDefault="00F63D55">
                            <w:r>
                              <w:t>Kunstenaar in de klas</w:t>
                            </w:r>
                          </w:p>
                          <w:p w14:paraId="7B92508F" w14:textId="454FFC03" w:rsidR="00F63D55" w:rsidRDefault="00F63D55">
                            <w:r>
                              <w:t>Workshop van idee tot brons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F1463" id="_x0000_t202" coordsize="21600,21600" o:spt="202" path="m,l,21600r21600,l21600,xe">
                <v:stroke joinstyle="miter"/>
                <v:path gradientshapeok="t" o:connecttype="rect"/>
              </v:shapetype>
              <v:shape id="Tekstvak 1" o:spid="_x0000_s1026" type="#_x0000_t202" style="position:absolute;margin-left:4.95pt;margin-top:103.1pt;width:166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" fillcolor="white [3201]" strokeweight=".5pt">
                <v:textbox>
                  <w:txbxContent>
                    <w:p w14:paraId="5836F787" w14:textId="78ED04DB" w:rsidR="00F63D55" w:rsidRDefault="00F63D55">
                      <w:r>
                        <w:t>Vergelijkbaar project uit 2013</w:t>
                      </w:r>
                    </w:p>
                    <w:p w14:paraId="37E04EFA" w14:textId="33EDC50C" w:rsidR="00F63D55" w:rsidRDefault="00F63D55">
                      <w:r>
                        <w:t xml:space="preserve">Kinderen ontwerpen zelf </w:t>
                      </w:r>
                    </w:p>
                    <w:p w14:paraId="43AD21C5" w14:textId="55C18183" w:rsidR="00F63D55" w:rsidRDefault="00F63D55">
                      <w:r>
                        <w:t>Kunstenaar in de klas</w:t>
                      </w:r>
                    </w:p>
                    <w:p w14:paraId="7B92508F" w14:textId="454FFC03" w:rsidR="00F63D55" w:rsidRDefault="00F63D55">
                      <w:r>
                        <w:t>Workshop van idee tot brons</w:t>
                      </w:r>
                    </w:p>
                  </w:txbxContent>
                </v:textbox>
              </v:shape>
            </w:pict>
          </mc:Fallback>
        </mc:AlternateContent>
      </w:r>
      <w:r w:rsidR="00030915" w:rsidRPr="00D8085C">
        <w:rPr>
          <w:rFonts w:asciiTheme="minorHAnsi" w:hAnsiTheme="minorHAnsi" w:cstheme="minorHAnsi"/>
          <w:color w:val="000000"/>
        </w:rPr>
        <w:t>Afgelopen maanden hebben wij i.s.m. kunstenaar Pierre Habets gewerkt aan het kunstproject "</w:t>
      </w:r>
      <w:proofErr w:type="spellStart"/>
      <w:r w:rsidR="00030915" w:rsidRPr="00D8085C">
        <w:rPr>
          <w:rFonts w:asciiTheme="minorHAnsi" w:hAnsiTheme="minorHAnsi" w:cstheme="minorHAnsi"/>
          <w:color w:val="000000"/>
        </w:rPr>
        <w:t>LEVEN"de</w:t>
      </w:r>
      <w:proofErr w:type="spellEnd"/>
      <w:r w:rsidR="00030915" w:rsidRPr="00D8085C">
        <w:rPr>
          <w:rFonts w:asciiTheme="minorHAnsi" w:hAnsiTheme="minorHAnsi" w:cstheme="minorHAnsi"/>
          <w:color w:val="000000"/>
        </w:rPr>
        <w:t xml:space="preserve"> kunst in de klas! In een aantal punten wil ik graag aangeven waarom dit project lang in het geheugen gegrift zal staan van onze groep 8:</w:t>
      </w:r>
      <w:r w:rsidR="00B74C22">
        <w:rPr>
          <w:rFonts w:asciiTheme="minorHAnsi" w:hAnsiTheme="minorHAnsi" w:cstheme="minorHAnsi"/>
          <w:color w:val="000000"/>
        </w:rPr>
        <w:br/>
      </w:r>
      <w:r w:rsidR="00B74C22">
        <w:rPr>
          <w:rFonts w:asciiTheme="minorHAnsi" w:hAnsiTheme="minorHAnsi" w:cstheme="minorHAnsi"/>
          <w:color w:val="000000"/>
        </w:rPr>
        <w:br/>
      </w:r>
      <w:r w:rsidR="00030915" w:rsidRPr="00D8085C">
        <w:rPr>
          <w:rFonts w:asciiTheme="minorHAnsi" w:hAnsiTheme="minorHAnsi" w:cstheme="minorHAnsi"/>
          <w:color w:val="000000"/>
        </w:rPr>
        <w:t>- aan de slag met een echte kunstenaar is op de eerste plaats een ervaring. De echte praktijk komt de klas in.</w:t>
      </w:r>
      <w:r w:rsidR="00D8085C">
        <w:rPr>
          <w:rFonts w:asciiTheme="minorHAnsi" w:hAnsiTheme="minorHAnsi" w:cstheme="minorHAnsi"/>
          <w:noProof/>
          <w:color w:val="000000"/>
        </w:rPr>
        <w:drawing>
          <wp:inline distT="0" distB="0" distL="0" distR="0" wp14:anchorId="699DDCEE" wp14:editId="59443ABA">
            <wp:extent cx="5399037" cy="4049278"/>
            <wp:effectExtent l="0" t="0" r="0" b="2540"/>
            <wp:docPr id="22" name="Afbeelding 22" descr="Afbeelding met tekst, persoo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persoon, binnen, groep&#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1048" cy="4065786"/>
                    </a:xfrm>
                    <a:prstGeom prst="rect">
                      <a:avLst/>
                    </a:prstGeom>
                  </pic:spPr>
                </pic:pic>
              </a:graphicData>
            </a:graphic>
          </wp:inline>
        </w:drawing>
      </w:r>
    </w:p>
    <w:p w14:paraId="59858969" w14:textId="77777777" w:rsidR="00B74C22" w:rsidRDefault="00B74C22" w:rsidP="00B74C22">
      <w:pPr>
        <w:pStyle w:val="Normaalweb"/>
        <w:rPr>
          <w:rFonts w:asciiTheme="minorHAnsi" w:hAnsiTheme="minorHAnsi" w:cstheme="minorHAnsi"/>
          <w:color w:val="000000"/>
        </w:rPr>
      </w:pPr>
      <w:r>
        <w:rPr>
          <w:rFonts w:asciiTheme="minorHAnsi" w:hAnsiTheme="minorHAnsi" w:cstheme="minorHAnsi"/>
          <w:color w:val="000000"/>
        </w:rPr>
        <w:br w:type="column"/>
      </w:r>
    </w:p>
    <w:p w14:paraId="2E11DE25" w14:textId="33157711"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techniek: de uitleg van het proces van "klei naar brons" m.b.v. het wasmodel was erg interessant. Met name spraken de kinderen over de 8 lagen porselein, 1200 graden Celsius, en de lange tijd die het maken in beslag neemt</w:t>
      </w:r>
    </w:p>
    <w:p w14:paraId="7E840AAD" w14:textId="2B573C16"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1312" behindDoc="0" locked="0" layoutInCell="1" allowOverlap="1" wp14:anchorId="4CA8E578" wp14:editId="3F9B3BB4">
                <wp:simplePos x="0" y="0"/>
                <wp:positionH relativeFrom="column">
                  <wp:posOffset>3148965</wp:posOffset>
                </wp:positionH>
                <wp:positionV relativeFrom="paragraph">
                  <wp:posOffset>387985</wp:posOffset>
                </wp:positionV>
                <wp:extent cx="2108200" cy="660400"/>
                <wp:effectExtent l="0" t="0" r="12700" b="12700"/>
                <wp:wrapNone/>
                <wp:docPr id="2" name="Tekstvak 2"/>
                <wp:cNvGraphicFramePr/>
                <a:graphic xmlns:a="http://schemas.openxmlformats.org/drawingml/2006/main">
                  <a:graphicData uri="http://schemas.microsoft.com/office/word/2010/wordprocessingShape">
                    <wps:wsp>
                      <wps:cNvSpPr txBox="1"/>
                      <wps:spPr>
                        <a:xfrm>
                          <a:off x="0" y="0"/>
                          <a:ext cx="2108200" cy="660400"/>
                        </a:xfrm>
                        <a:prstGeom prst="rect">
                          <a:avLst/>
                        </a:prstGeom>
                        <a:solidFill>
                          <a:schemeClr val="lt1"/>
                        </a:solidFill>
                        <a:ln w="6350">
                          <a:solidFill>
                            <a:prstClr val="black"/>
                          </a:solidFill>
                        </a:ln>
                      </wps:spPr>
                      <wps:txbx>
                        <w:txbxContent>
                          <w:p w14:paraId="2BF695D5" w14:textId="77777777" w:rsidR="00F63D55" w:rsidRDefault="00F63D55" w:rsidP="00F63D55">
                            <w:r>
                              <w:t>Vergelijkbaar project uit 2013</w:t>
                            </w:r>
                          </w:p>
                          <w:p w14:paraId="2DDEE41F" w14:textId="70311FC9" w:rsidR="00F63D55" w:rsidRDefault="00F63D55" w:rsidP="00F63D55">
                            <w:r>
                              <w:t xml:space="preserve">Kinderen bij bronsgieterij </w:t>
                            </w:r>
                          </w:p>
                          <w:p w14:paraId="35E311E8" w14:textId="77777777" w:rsidR="00F63D55" w:rsidRDefault="00F63D55" w:rsidP="00F63D55">
                            <w:r>
                              <w:t>Workshop van idee tot brons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E578" id="Tekstvak 2" o:spid="_x0000_s1027" type="#_x0000_t202" style="position:absolute;margin-left:247.95pt;margin-top:30.55pt;width:166pt;height: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" fillcolor="white [3201]" strokeweight=".5pt">
                <v:textbox>
                  <w:txbxContent>
                    <w:p w14:paraId="2BF695D5" w14:textId="77777777" w:rsidR="00F63D55" w:rsidRDefault="00F63D55" w:rsidP="00F63D55">
                      <w:r>
                        <w:t>Vergelijkbaar project uit 2013</w:t>
                      </w:r>
                    </w:p>
                    <w:p w14:paraId="2DDEE41F" w14:textId="70311FC9" w:rsidR="00F63D55" w:rsidRDefault="00F63D55" w:rsidP="00F63D55">
                      <w:r>
                        <w:t xml:space="preserve">Kinderen </w:t>
                      </w:r>
                      <w:r>
                        <w:t>bij bronsgieterij</w:t>
                      </w:r>
                      <w:r>
                        <w:t xml:space="preserve"> </w:t>
                      </w:r>
                    </w:p>
                    <w:p w14:paraId="35E311E8" w14:textId="77777777" w:rsidR="00F63D55" w:rsidRDefault="00F63D55" w:rsidP="00F63D55">
                      <w:r>
                        <w:t>Workshop van idee tot brons</w:t>
                      </w:r>
                    </w:p>
                  </w:txbxContent>
                </v:textbox>
              </v:shape>
            </w:pict>
          </mc:Fallback>
        </mc:AlternateContent>
      </w:r>
      <w:r w:rsidR="00D8085C">
        <w:rPr>
          <w:rFonts w:asciiTheme="minorHAnsi" w:hAnsiTheme="minorHAnsi" w:cstheme="minorHAnsi"/>
          <w:noProof/>
          <w:color w:val="000000"/>
        </w:rPr>
        <w:drawing>
          <wp:inline distT="0" distB="0" distL="0" distR="0" wp14:anchorId="4DAE87F6" wp14:editId="74EDD9B4">
            <wp:extent cx="5393387" cy="4043021"/>
            <wp:effectExtent l="0" t="0" r="4445" b="0"/>
            <wp:docPr id="23" name="Afbeelding 2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persoon, binne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1718" cy="4056762"/>
                    </a:xfrm>
                    <a:prstGeom prst="rect">
                      <a:avLst/>
                    </a:prstGeom>
                  </pic:spPr>
                </pic:pic>
              </a:graphicData>
            </a:graphic>
          </wp:inline>
        </w:drawing>
      </w:r>
    </w:p>
    <w:p w14:paraId="2A9A9BDD" w14:textId="77777777"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Ieder kind mocht zijn eigen vlaggetje ontwerpen en maken in klei. Dit werd gedaan in de klas en in het atelier van Pierre Habets. De uitleg en verwerking in het atelier is speciaal, daagt meer uit en kinderen zijn meer betrokken.</w:t>
      </w:r>
    </w:p>
    <w:p w14:paraId="085A416F" w14:textId="63B22D37"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3360" behindDoc="0" locked="0" layoutInCell="1" allowOverlap="1" wp14:anchorId="457D8354" wp14:editId="1119ED49">
                <wp:simplePos x="0" y="0"/>
                <wp:positionH relativeFrom="column">
                  <wp:posOffset>3123565</wp:posOffset>
                </wp:positionH>
                <wp:positionV relativeFrom="paragraph">
                  <wp:posOffset>3305810</wp:posOffset>
                </wp:positionV>
                <wp:extent cx="2108200" cy="660400"/>
                <wp:effectExtent l="0" t="0" r="12700" b="12700"/>
                <wp:wrapNone/>
                <wp:docPr id="3" name="Tekstvak 3"/>
                <wp:cNvGraphicFramePr/>
                <a:graphic xmlns:a="http://schemas.openxmlformats.org/drawingml/2006/main">
                  <a:graphicData uri="http://schemas.microsoft.com/office/word/2010/wordprocessingShape">
                    <wps:wsp>
                      <wps:cNvSpPr txBox="1"/>
                      <wps:spPr>
                        <a:xfrm>
                          <a:off x="0" y="0"/>
                          <a:ext cx="2108200" cy="660400"/>
                        </a:xfrm>
                        <a:prstGeom prst="rect">
                          <a:avLst/>
                        </a:prstGeom>
                        <a:solidFill>
                          <a:schemeClr val="lt1"/>
                        </a:solidFill>
                        <a:ln w="6350">
                          <a:solidFill>
                            <a:prstClr val="black"/>
                          </a:solidFill>
                        </a:ln>
                      </wps:spPr>
                      <wps:txbx>
                        <w:txbxContent>
                          <w:p w14:paraId="50C627C5" w14:textId="77777777" w:rsidR="00F63D55" w:rsidRDefault="00F63D55" w:rsidP="00F63D55">
                            <w:r>
                              <w:t>Vergelijkbaar project uit 2013</w:t>
                            </w:r>
                          </w:p>
                          <w:p w14:paraId="13BB20CB" w14:textId="271235C6" w:rsidR="00F63D55" w:rsidRDefault="00F63D55" w:rsidP="00F63D55">
                            <w:r>
                              <w:t>Kinderen in atelier, maken kleimodel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8354" id="Tekstvak 3" o:spid="_x0000_s1028" type="#_x0000_t202" style="position:absolute;margin-left:245.95pt;margin-top:260.3pt;width:166pt;height: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" fillcolor="white [3201]" strokeweight=".5pt">
                <v:textbox>
                  <w:txbxContent>
                    <w:p w14:paraId="50C627C5" w14:textId="77777777" w:rsidR="00F63D55" w:rsidRDefault="00F63D55" w:rsidP="00F63D55">
                      <w:r>
                        <w:t>Vergelijkbaar project uit 2013</w:t>
                      </w:r>
                    </w:p>
                    <w:p w14:paraId="13BB20CB" w14:textId="271235C6" w:rsidR="00F63D55" w:rsidRDefault="00F63D55" w:rsidP="00F63D55">
                      <w:r>
                        <w:t xml:space="preserve">Kinderen </w:t>
                      </w:r>
                      <w:r>
                        <w:t>in atelier, maken kleimodel</w:t>
                      </w:r>
                    </w:p>
                  </w:txbxContent>
                </v:textbox>
              </v:shape>
            </w:pict>
          </mc:Fallback>
        </mc:AlternateContent>
      </w:r>
      <w:r w:rsidR="00D8085C">
        <w:rPr>
          <w:rFonts w:asciiTheme="minorHAnsi" w:hAnsiTheme="minorHAnsi" w:cstheme="minorHAnsi"/>
          <w:noProof/>
          <w:color w:val="000000"/>
        </w:rPr>
        <w:drawing>
          <wp:inline distT="0" distB="0" distL="0" distR="0" wp14:anchorId="62722E9D" wp14:editId="36338FCE">
            <wp:extent cx="5401460" cy="4051384"/>
            <wp:effectExtent l="0" t="0" r="0" b="0"/>
            <wp:docPr id="24" name="Afbeelding 24" descr="Afbeelding met persoon, tafel,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tafel, binnen, jong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0962" cy="4066011"/>
                    </a:xfrm>
                    <a:prstGeom prst="rect">
                      <a:avLst/>
                    </a:prstGeom>
                  </pic:spPr>
                </pic:pic>
              </a:graphicData>
            </a:graphic>
          </wp:inline>
        </w:drawing>
      </w:r>
    </w:p>
    <w:p w14:paraId="098CF221" w14:textId="483E73D2"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lastRenderedPageBreak/>
        <w:br/>
        <w:t>- techniek: het beeld kan bijna niet worden gestolen, dat is wel erg speciaal vonden de kinderen. Pierre heeft vol overgave met de kinderen gesproken over het onderwerp "met dank aan de dief". Kinderen weten nu ook precies wat eraan gedaan is om ervoor te zorgen dat het beeld niet weer gestolen wordt.</w:t>
      </w:r>
    </w:p>
    <w:p w14:paraId="7F31954E" w14:textId="2E11BD06" w:rsidR="00030915" w:rsidRPr="00D8085C" w:rsidRDefault="00D8085C" w:rsidP="00B74C22">
      <w:pPr>
        <w:pStyle w:val="Normaalweb"/>
        <w:rPr>
          <w:rFonts w:asciiTheme="minorHAnsi" w:hAnsiTheme="minorHAnsi" w:cstheme="minorHAnsi"/>
          <w:color w:val="000000"/>
        </w:rPr>
      </w:pPr>
      <w:r>
        <w:rPr>
          <w:rFonts w:asciiTheme="minorHAnsi" w:hAnsiTheme="minorHAnsi" w:cstheme="minorHAnsi"/>
          <w:noProof/>
          <w:color w:val="000000"/>
        </w:rPr>
        <w:drawing>
          <wp:inline distT="0" distB="0" distL="0" distR="0" wp14:anchorId="798D6C2A" wp14:editId="23FF1878">
            <wp:extent cx="5404862" cy="4051623"/>
            <wp:effectExtent l="0" t="0" r="5715" b="0"/>
            <wp:docPr id="25" name="Afbeelding 25" descr="Afbeelding me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ste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5445" cy="4067052"/>
                    </a:xfrm>
                    <a:prstGeom prst="rect">
                      <a:avLst/>
                    </a:prstGeom>
                  </pic:spPr>
                </pic:pic>
              </a:graphicData>
            </a:graphic>
          </wp:inline>
        </w:drawing>
      </w:r>
    </w:p>
    <w:p w14:paraId="2C39CFD1" w14:textId="77777777"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 Familie </w:t>
      </w:r>
      <w:proofErr w:type="spellStart"/>
      <w:r w:rsidRPr="00D8085C">
        <w:rPr>
          <w:rFonts w:asciiTheme="minorHAnsi" w:hAnsiTheme="minorHAnsi" w:cstheme="minorHAnsi"/>
          <w:color w:val="000000"/>
        </w:rPr>
        <w:t>Ritzen</w:t>
      </w:r>
      <w:proofErr w:type="spellEnd"/>
      <w:r w:rsidRPr="00D8085C">
        <w:rPr>
          <w:rFonts w:asciiTheme="minorHAnsi" w:hAnsiTheme="minorHAnsi" w:cstheme="minorHAnsi"/>
          <w:color w:val="000000"/>
        </w:rPr>
        <w:t xml:space="preserve">: toen meneer en mevrouw </w:t>
      </w:r>
      <w:proofErr w:type="spellStart"/>
      <w:r w:rsidRPr="00D8085C">
        <w:rPr>
          <w:rFonts w:asciiTheme="minorHAnsi" w:hAnsiTheme="minorHAnsi" w:cstheme="minorHAnsi"/>
          <w:color w:val="000000"/>
        </w:rPr>
        <w:t>Ritzen</w:t>
      </w:r>
      <w:proofErr w:type="spellEnd"/>
      <w:r w:rsidRPr="00D8085C">
        <w:rPr>
          <w:rFonts w:asciiTheme="minorHAnsi" w:hAnsiTheme="minorHAnsi" w:cstheme="minorHAnsi"/>
          <w:color w:val="000000"/>
        </w:rPr>
        <w:t xml:space="preserve"> tijdens de eerste les over hun vader Henri </w:t>
      </w:r>
      <w:proofErr w:type="spellStart"/>
      <w:r w:rsidRPr="00D8085C">
        <w:rPr>
          <w:rFonts w:asciiTheme="minorHAnsi" w:hAnsiTheme="minorHAnsi" w:cstheme="minorHAnsi"/>
          <w:color w:val="000000"/>
        </w:rPr>
        <w:t>Ritzen</w:t>
      </w:r>
      <w:proofErr w:type="spellEnd"/>
      <w:r w:rsidRPr="00D8085C">
        <w:rPr>
          <w:rFonts w:asciiTheme="minorHAnsi" w:hAnsiTheme="minorHAnsi" w:cstheme="minorHAnsi"/>
          <w:color w:val="000000"/>
        </w:rPr>
        <w:t xml:space="preserve"> vertelden waren de kinderen erg geboeid. Mooi om dat stukje respect bij de kinderen richting deze mensen te zien.</w:t>
      </w:r>
    </w:p>
    <w:p w14:paraId="40E64FC8" w14:textId="448C2016" w:rsidR="00030915" w:rsidRPr="00D8085C" w:rsidRDefault="00D8085C" w:rsidP="00B74C22">
      <w:pPr>
        <w:pStyle w:val="Normaalweb"/>
        <w:rPr>
          <w:rFonts w:asciiTheme="minorHAnsi" w:hAnsiTheme="minorHAnsi" w:cstheme="minorHAnsi"/>
          <w:color w:val="000000"/>
        </w:rPr>
      </w:pPr>
      <w:r>
        <w:rPr>
          <w:rFonts w:asciiTheme="minorHAnsi" w:hAnsiTheme="minorHAnsi" w:cstheme="minorHAnsi"/>
          <w:noProof/>
          <w:color w:val="000000"/>
        </w:rPr>
        <w:drawing>
          <wp:inline distT="0" distB="0" distL="0" distR="0" wp14:anchorId="4EB7B725" wp14:editId="117A8DB9">
            <wp:extent cx="5404862" cy="4051623"/>
            <wp:effectExtent l="0" t="0" r="5715" b="0"/>
            <wp:docPr id="26" name="Afbeelding 26" descr="Afbeelding met tekst, persoon,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persoon, binnen, plafon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321" cy="4065460"/>
                    </a:xfrm>
                    <a:prstGeom prst="rect">
                      <a:avLst/>
                    </a:prstGeom>
                  </pic:spPr>
                </pic:pic>
              </a:graphicData>
            </a:graphic>
          </wp:inline>
        </w:drawing>
      </w:r>
    </w:p>
    <w:p w14:paraId="1B30EB23" w14:textId="77777777" w:rsidR="00B74C22"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br w:type="column"/>
      </w:r>
    </w:p>
    <w:p w14:paraId="5E8F70BD" w14:textId="70983B89"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 Gieterij: erg speciaal dat een paar kinderen </w:t>
      </w:r>
      <w:proofErr w:type="spellStart"/>
      <w:r w:rsidRPr="00D8085C">
        <w:rPr>
          <w:rFonts w:asciiTheme="minorHAnsi" w:hAnsiTheme="minorHAnsi" w:cstheme="minorHAnsi"/>
          <w:color w:val="000000"/>
        </w:rPr>
        <w:t>meemochten</w:t>
      </w:r>
      <w:proofErr w:type="spellEnd"/>
      <w:r w:rsidRPr="00D8085C">
        <w:rPr>
          <w:rFonts w:asciiTheme="minorHAnsi" w:hAnsiTheme="minorHAnsi" w:cstheme="minorHAnsi"/>
          <w:color w:val="000000"/>
        </w:rPr>
        <w:t xml:space="preserve"> naar de gieterij in Keulen. Deze leerlingen hebben hun ervaringen met de klas gedeeld. Ze waren erg onder de indruk.</w:t>
      </w:r>
    </w:p>
    <w:p w14:paraId="3FE4EEA2" w14:textId="6B5EFA92"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5408" behindDoc="0" locked="0" layoutInCell="1" allowOverlap="1" wp14:anchorId="35BFACB9" wp14:editId="7179DC56">
                <wp:simplePos x="0" y="0"/>
                <wp:positionH relativeFrom="column">
                  <wp:posOffset>-635</wp:posOffset>
                </wp:positionH>
                <wp:positionV relativeFrom="paragraph">
                  <wp:posOffset>2540</wp:posOffset>
                </wp:positionV>
                <wp:extent cx="2260600" cy="647700"/>
                <wp:effectExtent l="0" t="0" r="12700" b="12700"/>
                <wp:wrapNone/>
                <wp:docPr id="4" name="Tekstvak 4"/>
                <wp:cNvGraphicFramePr/>
                <a:graphic xmlns:a="http://schemas.openxmlformats.org/drawingml/2006/main">
                  <a:graphicData uri="http://schemas.microsoft.com/office/word/2010/wordprocessingShape">
                    <wps:wsp>
                      <wps:cNvSpPr txBox="1"/>
                      <wps:spPr>
                        <a:xfrm>
                          <a:off x="0" y="0"/>
                          <a:ext cx="2260600" cy="647700"/>
                        </a:xfrm>
                        <a:prstGeom prst="rect">
                          <a:avLst/>
                        </a:prstGeom>
                        <a:solidFill>
                          <a:schemeClr val="lt1"/>
                        </a:solidFill>
                        <a:ln w="6350">
                          <a:solidFill>
                            <a:prstClr val="black"/>
                          </a:solidFill>
                        </a:ln>
                      </wps:spPr>
                      <wps:txbx>
                        <w:txbxContent>
                          <w:p w14:paraId="1ED4FD42" w14:textId="77777777" w:rsidR="00F63D55" w:rsidRDefault="00F63D55" w:rsidP="00F63D55">
                            <w:r>
                              <w:t>Vergelijkbaar project uit 2013</w:t>
                            </w:r>
                          </w:p>
                          <w:p w14:paraId="6C048013" w14:textId="7C38FA7C" w:rsidR="00F63D55" w:rsidRDefault="00F63D55" w:rsidP="00F63D55">
                            <w:r>
                              <w:t>Kinderen brengen hun wasmodel naar de bronsgieterij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FACB9" id="Tekstvak 4" o:spid="_x0000_s1029" type="#_x0000_t202" style="position:absolute;margin-left:-.05pt;margin-top:.2pt;width:178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" fillcolor="white [3201]" strokeweight=".5pt">
                <v:textbox>
                  <w:txbxContent>
                    <w:p w14:paraId="1ED4FD42" w14:textId="77777777" w:rsidR="00F63D55" w:rsidRDefault="00F63D55" w:rsidP="00F63D55">
                      <w:r>
                        <w:t>Vergelijkbaar project uit 2013</w:t>
                      </w:r>
                    </w:p>
                    <w:p w14:paraId="6C048013" w14:textId="7C38FA7C" w:rsidR="00F63D55" w:rsidRDefault="00F63D55" w:rsidP="00F63D55">
                      <w:r>
                        <w:t xml:space="preserve">Kinderen </w:t>
                      </w:r>
                      <w:r>
                        <w:t>brengen hun wasmodel naar de bronsgieterij</w:t>
                      </w:r>
                    </w:p>
                  </w:txbxContent>
                </v:textbox>
              </v:shape>
            </w:pict>
          </mc:Fallback>
        </mc:AlternateContent>
      </w:r>
      <w:r w:rsidR="00D8085C">
        <w:rPr>
          <w:rFonts w:asciiTheme="minorHAnsi" w:hAnsiTheme="minorHAnsi" w:cstheme="minorHAnsi"/>
          <w:noProof/>
          <w:color w:val="000000"/>
        </w:rPr>
        <w:drawing>
          <wp:inline distT="0" distB="0" distL="0" distR="0" wp14:anchorId="064A8FD0" wp14:editId="55CC7577">
            <wp:extent cx="5398864" cy="4048859"/>
            <wp:effectExtent l="0" t="0" r="0" b="2540"/>
            <wp:docPr id="27" name="Afbeelding 27" descr="Afbeelding met persoon,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persoon, lucht, buiten, boom&#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7155" cy="4070076"/>
                    </a:xfrm>
                    <a:prstGeom prst="rect">
                      <a:avLst/>
                    </a:prstGeom>
                  </pic:spPr>
                </pic:pic>
              </a:graphicData>
            </a:graphic>
          </wp:inline>
        </w:drawing>
      </w:r>
    </w:p>
    <w:p w14:paraId="665E103F" w14:textId="2A0535A5"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67456" behindDoc="0" locked="0" layoutInCell="1" allowOverlap="1" wp14:anchorId="7C87A83D" wp14:editId="6D651887">
                <wp:simplePos x="0" y="0"/>
                <wp:positionH relativeFrom="column">
                  <wp:posOffset>-635</wp:posOffset>
                </wp:positionH>
                <wp:positionV relativeFrom="paragraph">
                  <wp:posOffset>358140</wp:posOffset>
                </wp:positionV>
                <wp:extent cx="2082800" cy="647700"/>
                <wp:effectExtent l="0" t="0" r="12700" b="12700"/>
                <wp:wrapNone/>
                <wp:docPr id="5" name="Tekstvak 5"/>
                <wp:cNvGraphicFramePr/>
                <a:graphic xmlns:a="http://schemas.openxmlformats.org/drawingml/2006/main">
                  <a:graphicData uri="http://schemas.microsoft.com/office/word/2010/wordprocessingShape">
                    <wps:wsp>
                      <wps:cNvSpPr txBox="1"/>
                      <wps:spPr>
                        <a:xfrm>
                          <a:off x="0" y="0"/>
                          <a:ext cx="2082800" cy="647700"/>
                        </a:xfrm>
                        <a:prstGeom prst="rect">
                          <a:avLst/>
                        </a:prstGeom>
                        <a:solidFill>
                          <a:schemeClr val="lt1"/>
                        </a:solidFill>
                        <a:ln w="6350">
                          <a:solidFill>
                            <a:prstClr val="black"/>
                          </a:solidFill>
                        </a:ln>
                      </wps:spPr>
                      <wps:txbx>
                        <w:txbxContent>
                          <w:p w14:paraId="311F353F" w14:textId="77777777" w:rsidR="00F63D55" w:rsidRDefault="00F63D55" w:rsidP="00F63D55">
                            <w:r>
                              <w:t>Vergelijkbaar project uit 2013</w:t>
                            </w:r>
                          </w:p>
                          <w:p w14:paraId="154A868F" w14:textId="501D6AE8" w:rsidR="00F63D55" w:rsidRDefault="00F63D55" w:rsidP="00F63D55">
                            <w:r>
                              <w:t>Kinderen bespreken hun wasmodel met de bronsgieter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A83D" id="Tekstvak 5" o:spid="_x0000_s1030" type="#_x0000_t202" style="position:absolute;margin-left:-.05pt;margin-top:28.2pt;width:164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" fillcolor="white [3201]" strokeweight=".5pt">
                <v:textbox>
                  <w:txbxContent>
                    <w:p w14:paraId="311F353F" w14:textId="77777777" w:rsidR="00F63D55" w:rsidRDefault="00F63D55" w:rsidP="00F63D55">
                      <w:r>
                        <w:t>Vergelijkbaar project uit 2013</w:t>
                      </w:r>
                    </w:p>
                    <w:p w14:paraId="154A868F" w14:textId="501D6AE8" w:rsidR="00F63D55" w:rsidRDefault="00F63D55" w:rsidP="00F63D55">
                      <w:r>
                        <w:t xml:space="preserve">Kinderen </w:t>
                      </w:r>
                      <w:r>
                        <w:t>bespreken</w:t>
                      </w:r>
                      <w:r>
                        <w:t xml:space="preserve"> hun wasmodel </w:t>
                      </w:r>
                      <w:r>
                        <w:t>met</w:t>
                      </w:r>
                      <w:r>
                        <w:t xml:space="preserve"> de bronsgieter</w:t>
                      </w:r>
                    </w:p>
                  </w:txbxContent>
                </v:textbox>
              </v:shape>
            </w:pict>
          </mc:Fallback>
        </mc:AlternateContent>
      </w:r>
    </w:p>
    <w:p w14:paraId="4CA38CE0" w14:textId="2149DF38" w:rsidR="00030915" w:rsidRPr="00D8085C" w:rsidRDefault="00D8085C" w:rsidP="00B74C22">
      <w:pPr>
        <w:pStyle w:val="Normaalweb"/>
        <w:rPr>
          <w:rFonts w:asciiTheme="minorHAnsi" w:hAnsiTheme="minorHAnsi" w:cstheme="minorHAnsi"/>
          <w:color w:val="000000"/>
        </w:rPr>
      </w:pPr>
      <w:r>
        <w:rPr>
          <w:rFonts w:asciiTheme="minorHAnsi" w:hAnsiTheme="minorHAnsi" w:cstheme="minorHAnsi"/>
          <w:noProof/>
          <w:color w:val="000000"/>
        </w:rPr>
        <w:drawing>
          <wp:inline distT="0" distB="0" distL="0" distR="0" wp14:anchorId="6207A700" wp14:editId="0FC35661">
            <wp:extent cx="5406553" cy="4052891"/>
            <wp:effectExtent l="0" t="0" r="3810" b="0"/>
            <wp:docPr id="28" name="Afbeelding 28" descr="Afbeelding met persoon, binnen, kind, w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persoon, binnen, kind, wap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5903" cy="4067396"/>
                    </a:xfrm>
                    <a:prstGeom prst="rect">
                      <a:avLst/>
                    </a:prstGeom>
                  </pic:spPr>
                </pic:pic>
              </a:graphicData>
            </a:graphic>
          </wp:inline>
        </w:drawing>
      </w:r>
    </w:p>
    <w:p w14:paraId="396046EA" w14:textId="6A0EAA95"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w:lastRenderedPageBreak/>
        <mc:AlternateContent>
          <mc:Choice Requires="wps">
            <w:drawing>
              <wp:anchor distT="0" distB="0" distL="114300" distR="114300" simplePos="0" relativeHeight="251669504" behindDoc="0" locked="0" layoutInCell="1" allowOverlap="1" wp14:anchorId="4FB2F729" wp14:editId="70A0FFE8">
                <wp:simplePos x="0" y="0"/>
                <wp:positionH relativeFrom="column">
                  <wp:posOffset>-635</wp:posOffset>
                </wp:positionH>
                <wp:positionV relativeFrom="paragraph">
                  <wp:posOffset>1905</wp:posOffset>
                </wp:positionV>
                <wp:extent cx="2146300" cy="647700"/>
                <wp:effectExtent l="0" t="0" r="12700" b="12700"/>
                <wp:wrapNone/>
                <wp:docPr id="6" name="Tekstvak 6"/>
                <wp:cNvGraphicFramePr/>
                <a:graphic xmlns:a="http://schemas.openxmlformats.org/drawingml/2006/main">
                  <a:graphicData uri="http://schemas.microsoft.com/office/word/2010/wordprocessingShape">
                    <wps:wsp>
                      <wps:cNvSpPr txBox="1"/>
                      <wps:spPr>
                        <a:xfrm>
                          <a:off x="0" y="0"/>
                          <a:ext cx="2146300" cy="647700"/>
                        </a:xfrm>
                        <a:prstGeom prst="rect">
                          <a:avLst/>
                        </a:prstGeom>
                        <a:solidFill>
                          <a:schemeClr val="lt1"/>
                        </a:solidFill>
                        <a:ln w="6350">
                          <a:solidFill>
                            <a:prstClr val="black"/>
                          </a:solidFill>
                        </a:ln>
                      </wps:spPr>
                      <wps:txbx>
                        <w:txbxContent>
                          <w:p w14:paraId="773B9539" w14:textId="77777777" w:rsidR="00F63D55" w:rsidRPr="00B0009C" w:rsidRDefault="00F63D55" w:rsidP="00F63D55">
                            <w:pPr>
                              <w:rPr>
                                <w:rFonts w:cstheme="minorHAnsi"/>
                              </w:rPr>
                            </w:pPr>
                            <w:r w:rsidRPr="00B0009C">
                              <w:rPr>
                                <w:rFonts w:cstheme="minorHAnsi"/>
                              </w:rPr>
                              <w:t>Vergelijkbaar project uit 2013</w:t>
                            </w:r>
                          </w:p>
                          <w:p w14:paraId="43D8997A" w14:textId="639228DF" w:rsidR="00F63D55" w:rsidRPr="00B0009C" w:rsidRDefault="00F63D55" w:rsidP="00F63D55">
                            <w:pPr>
                              <w:rPr>
                                <w:rFonts w:cstheme="minorHAnsi"/>
                              </w:rPr>
                            </w:pPr>
                            <w:r w:rsidRPr="00B0009C">
                              <w:rPr>
                                <w:rFonts w:cstheme="minorHAnsi"/>
                              </w:rPr>
                              <w:t>Kinderen aanwezig bij bronsgieten hun 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F729" id="Tekstvak 6" o:spid="_x0000_s1031" type="#_x0000_t202" style="position:absolute;margin-left:-.05pt;margin-top:.15pt;width:169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" fillcolor="white [3201]" strokeweight=".5pt">
                <v:textbox>
                  <w:txbxContent>
                    <w:p w14:paraId="773B9539" w14:textId="77777777" w:rsidR="00F63D55" w:rsidRPr="00B0009C" w:rsidRDefault="00F63D55" w:rsidP="00F63D55">
                      <w:pPr>
                        <w:rPr>
                          <w:rFonts w:cstheme="minorHAnsi"/>
                        </w:rPr>
                      </w:pPr>
                      <w:r w:rsidRPr="00B0009C">
                        <w:rPr>
                          <w:rFonts w:cstheme="minorHAnsi"/>
                        </w:rPr>
                        <w:t>Vergelijkbaar project uit 2013</w:t>
                      </w:r>
                    </w:p>
                    <w:p w14:paraId="43D8997A" w14:textId="639228DF" w:rsidR="00F63D55" w:rsidRPr="00B0009C" w:rsidRDefault="00F63D55" w:rsidP="00F63D55">
                      <w:pPr>
                        <w:rPr>
                          <w:rFonts w:cstheme="minorHAnsi"/>
                        </w:rPr>
                      </w:pPr>
                      <w:r w:rsidRPr="00B0009C">
                        <w:rPr>
                          <w:rFonts w:cstheme="minorHAnsi"/>
                        </w:rPr>
                        <w:t xml:space="preserve">Kinderen </w:t>
                      </w:r>
                      <w:r w:rsidRPr="00B0009C">
                        <w:rPr>
                          <w:rFonts w:cstheme="minorHAnsi"/>
                        </w:rPr>
                        <w:t>aanwezig bij</w:t>
                      </w:r>
                      <w:r w:rsidRPr="00B0009C">
                        <w:rPr>
                          <w:rFonts w:cstheme="minorHAnsi"/>
                        </w:rPr>
                        <w:t xml:space="preserve"> bronsgiete</w:t>
                      </w:r>
                      <w:r w:rsidRPr="00B0009C">
                        <w:rPr>
                          <w:rFonts w:cstheme="minorHAnsi"/>
                        </w:rPr>
                        <w:t>n hun beeld</w:t>
                      </w:r>
                    </w:p>
                  </w:txbxContent>
                </v:textbox>
              </v:shape>
            </w:pict>
          </mc:Fallback>
        </mc:AlternateContent>
      </w:r>
      <w:r w:rsidR="00B74C22">
        <w:rPr>
          <w:rFonts w:asciiTheme="minorHAnsi" w:hAnsiTheme="minorHAnsi" w:cstheme="minorHAnsi"/>
          <w:noProof/>
          <w:color w:val="000000"/>
        </w:rPr>
        <w:drawing>
          <wp:inline distT="0" distB="0" distL="0" distR="0" wp14:anchorId="26AAF1A8" wp14:editId="03BFDCB0">
            <wp:extent cx="5398940" cy="4049494"/>
            <wp:effectExtent l="0" t="0" r="0" b="1905"/>
            <wp:docPr id="29" name="Afbeelding 29" descr="Afbeelding met persoon, binnen, person,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persoon, binnen, person, kok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5755" cy="4062106"/>
                    </a:xfrm>
                    <a:prstGeom prst="rect">
                      <a:avLst/>
                    </a:prstGeom>
                  </pic:spPr>
                </pic:pic>
              </a:graphicData>
            </a:graphic>
          </wp:inline>
        </w:drawing>
      </w:r>
    </w:p>
    <w:p w14:paraId="3D8D5B2C" w14:textId="41A221D8"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 opening: de klas vond de onthulling van de beelden erg speciaal. Zij staan nu vereeuwigd </w:t>
      </w:r>
      <w:r w:rsidRPr="00D8085C">
        <w:rPr>
          <w:rFonts w:asciiTheme="minorHAnsi" w:hAnsiTheme="minorHAnsi" w:cstheme="minorHAnsi"/>
          <w:color w:val="000000"/>
        </w:rPr>
        <w:br/>
        <w:t>in een beeld in Schinnen. Dat realiseren ze zich.</w:t>
      </w:r>
    </w:p>
    <w:p w14:paraId="72EF6A7E" w14:textId="1B361C88" w:rsidR="00030915" w:rsidRPr="00D8085C" w:rsidRDefault="00F63D55" w:rsidP="00B74C22">
      <w:pPr>
        <w:pStyle w:val="Normaalweb"/>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71552" behindDoc="0" locked="0" layoutInCell="1" allowOverlap="1" wp14:anchorId="05F14EBF" wp14:editId="1566B7DA">
                <wp:simplePos x="0" y="0"/>
                <wp:positionH relativeFrom="column">
                  <wp:posOffset>-635</wp:posOffset>
                </wp:positionH>
                <wp:positionV relativeFrom="paragraph">
                  <wp:posOffset>-1905</wp:posOffset>
                </wp:positionV>
                <wp:extent cx="2146300" cy="647700"/>
                <wp:effectExtent l="0" t="0" r="12700" b="12700"/>
                <wp:wrapNone/>
                <wp:docPr id="7" name="Tekstvak 7"/>
                <wp:cNvGraphicFramePr/>
                <a:graphic xmlns:a="http://schemas.openxmlformats.org/drawingml/2006/main">
                  <a:graphicData uri="http://schemas.microsoft.com/office/word/2010/wordprocessingShape">
                    <wps:wsp>
                      <wps:cNvSpPr txBox="1"/>
                      <wps:spPr>
                        <a:xfrm>
                          <a:off x="0" y="0"/>
                          <a:ext cx="2146300" cy="647700"/>
                        </a:xfrm>
                        <a:prstGeom prst="rect">
                          <a:avLst/>
                        </a:prstGeom>
                        <a:solidFill>
                          <a:schemeClr val="lt1"/>
                        </a:solidFill>
                        <a:ln w="6350">
                          <a:solidFill>
                            <a:prstClr val="black"/>
                          </a:solidFill>
                        </a:ln>
                      </wps:spPr>
                      <wps:txbx>
                        <w:txbxContent>
                          <w:p w14:paraId="58747BA8" w14:textId="77777777" w:rsidR="00F63D55" w:rsidRDefault="00F63D55" w:rsidP="00F63D55">
                            <w:r>
                              <w:t>Vergelijkbaar project uit 2013</w:t>
                            </w:r>
                          </w:p>
                          <w:p w14:paraId="07B8BAF8" w14:textId="1BC78D40" w:rsidR="00F63D55" w:rsidRDefault="00F63D55" w:rsidP="00F63D55">
                            <w:r>
                              <w:t>Kinderen aanwezig bij onthulling van hun kunstwerk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4EBF" id="Tekstvak 7" o:spid="_x0000_s1032" type="#_x0000_t202" style="position:absolute;margin-left:-.05pt;margin-top:-.15pt;width:169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" fillcolor="white [3201]" strokeweight=".5pt">
                <v:textbox>
                  <w:txbxContent>
                    <w:p w14:paraId="58747BA8" w14:textId="77777777" w:rsidR="00F63D55" w:rsidRDefault="00F63D55" w:rsidP="00F63D55">
                      <w:r>
                        <w:t>Vergelijkbaar project uit 2013</w:t>
                      </w:r>
                    </w:p>
                    <w:p w14:paraId="07B8BAF8" w14:textId="1BC78D40" w:rsidR="00F63D55" w:rsidRDefault="00F63D55" w:rsidP="00F63D55">
                      <w:r>
                        <w:t xml:space="preserve">Kinderen aanwezig bij </w:t>
                      </w:r>
                      <w:r>
                        <w:t>onthulling van</w:t>
                      </w:r>
                      <w:r>
                        <w:t xml:space="preserve"> hun </w:t>
                      </w:r>
                      <w:r>
                        <w:t>kunstwerk</w:t>
                      </w:r>
                    </w:p>
                  </w:txbxContent>
                </v:textbox>
              </v:shape>
            </w:pict>
          </mc:Fallback>
        </mc:AlternateContent>
      </w:r>
      <w:r w:rsidR="00B74C22">
        <w:rPr>
          <w:rFonts w:asciiTheme="minorHAnsi" w:hAnsiTheme="minorHAnsi" w:cstheme="minorHAnsi"/>
          <w:noProof/>
          <w:color w:val="000000"/>
        </w:rPr>
        <w:drawing>
          <wp:inline distT="0" distB="0" distL="0" distR="0" wp14:anchorId="67ED65FF" wp14:editId="51EF47E7">
            <wp:extent cx="5438023" cy="4074737"/>
            <wp:effectExtent l="0" t="0" r="0" b="2540"/>
            <wp:docPr id="30" name="Afbeelding 30" descr="Afbeelding met persoon,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ersoon, buiten, groep, mens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446073" cy="4080769"/>
                    </a:xfrm>
                    <a:prstGeom prst="rect">
                      <a:avLst/>
                    </a:prstGeom>
                  </pic:spPr>
                </pic:pic>
              </a:graphicData>
            </a:graphic>
          </wp:inline>
        </w:drawing>
      </w:r>
    </w:p>
    <w:p w14:paraId="65D556DC" w14:textId="77777777"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Al met </w:t>
      </w:r>
      <w:proofErr w:type="gramStart"/>
      <w:r w:rsidRPr="00D8085C">
        <w:rPr>
          <w:rFonts w:asciiTheme="minorHAnsi" w:hAnsiTheme="minorHAnsi" w:cstheme="minorHAnsi"/>
          <w:color w:val="000000"/>
        </w:rPr>
        <w:t>al ,</w:t>
      </w:r>
      <w:proofErr w:type="gramEnd"/>
      <w:r w:rsidRPr="00D8085C">
        <w:rPr>
          <w:rFonts w:asciiTheme="minorHAnsi" w:hAnsiTheme="minorHAnsi" w:cstheme="minorHAnsi"/>
          <w:color w:val="000000"/>
        </w:rPr>
        <w:t xml:space="preserve"> een groot compliment aan de kunstenaar Pierre Habets, die ervoor gezorgd heeft dat groep 8 deel heeft mogen uitmaken van een mooi Schinnens kunstproject.</w:t>
      </w:r>
    </w:p>
    <w:p w14:paraId="6C933B4B" w14:textId="570D8FE4"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Dank!!</w:t>
      </w:r>
      <w:r w:rsidR="002413DA">
        <w:rPr>
          <w:rFonts w:asciiTheme="minorHAnsi" w:hAnsiTheme="minorHAnsi" w:cstheme="minorHAnsi"/>
          <w:color w:val="000000"/>
        </w:rPr>
        <w:br/>
      </w:r>
      <w:r w:rsidRPr="00D8085C">
        <w:rPr>
          <w:rFonts w:asciiTheme="minorHAnsi" w:hAnsiTheme="minorHAnsi" w:cstheme="minorHAnsi"/>
          <w:color w:val="000000"/>
        </w:rPr>
        <w:t>groet Andrea</w:t>
      </w:r>
    </w:p>
    <w:p w14:paraId="03114A4E" w14:textId="7107691D" w:rsidR="00030915" w:rsidRPr="00D8085C" w:rsidRDefault="00030915" w:rsidP="00B74C22">
      <w:pPr>
        <w:pStyle w:val="Normaalweb"/>
        <w:rPr>
          <w:rFonts w:asciiTheme="minorHAnsi" w:hAnsiTheme="minorHAnsi" w:cstheme="minorHAnsi"/>
          <w:color w:val="000000"/>
        </w:rPr>
      </w:pPr>
      <w:r w:rsidRPr="00D8085C">
        <w:rPr>
          <w:rFonts w:asciiTheme="minorHAnsi" w:hAnsiTheme="minorHAnsi" w:cstheme="minorHAnsi"/>
          <w:color w:val="000000"/>
        </w:rPr>
        <w:t xml:space="preserve">Voor informatie over het </w:t>
      </w:r>
      <w:proofErr w:type="gramStart"/>
      <w:r w:rsidR="002413DA">
        <w:rPr>
          <w:rFonts w:asciiTheme="minorHAnsi" w:hAnsiTheme="minorHAnsi" w:cstheme="minorHAnsi"/>
          <w:color w:val="000000"/>
        </w:rPr>
        <w:t>cultuur educatieproject</w:t>
      </w:r>
      <w:proofErr w:type="gramEnd"/>
      <w:r w:rsidR="002413DA">
        <w:rPr>
          <w:rFonts w:asciiTheme="minorHAnsi" w:hAnsiTheme="minorHAnsi" w:cstheme="minorHAnsi"/>
          <w:color w:val="000000"/>
        </w:rPr>
        <w:t xml:space="preserve"> </w:t>
      </w:r>
      <w:r w:rsidRPr="00D8085C">
        <w:rPr>
          <w:rFonts w:asciiTheme="minorHAnsi" w:hAnsiTheme="minorHAnsi" w:cstheme="minorHAnsi"/>
          <w:color w:val="000000"/>
        </w:rPr>
        <w:t>"</w:t>
      </w:r>
      <w:proofErr w:type="spellStart"/>
      <w:r w:rsidRPr="00D8085C">
        <w:rPr>
          <w:rFonts w:asciiTheme="minorHAnsi" w:hAnsiTheme="minorHAnsi" w:cstheme="minorHAnsi"/>
          <w:color w:val="000000"/>
        </w:rPr>
        <w:t>LEVENde</w:t>
      </w:r>
      <w:proofErr w:type="spellEnd"/>
      <w:r w:rsidRPr="00D8085C">
        <w:rPr>
          <w:rFonts w:asciiTheme="minorHAnsi" w:hAnsiTheme="minorHAnsi" w:cstheme="minorHAnsi"/>
          <w:color w:val="000000"/>
        </w:rPr>
        <w:t xml:space="preserve"> kunst in de klas!"  </w:t>
      </w:r>
      <w:hyperlink r:id="rId14" w:history="1">
        <w:proofErr w:type="gramStart"/>
        <w:r w:rsidRPr="00D8085C">
          <w:rPr>
            <w:rStyle w:val="Hyperlink"/>
            <w:rFonts w:asciiTheme="minorHAnsi" w:hAnsiTheme="minorHAnsi" w:cstheme="minorHAnsi"/>
          </w:rPr>
          <w:t>klikt</w:t>
        </w:r>
        <w:proofErr w:type="gramEnd"/>
        <w:r w:rsidRPr="00D8085C">
          <w:rPr>
            <w:rStyle w:val="Hyperlink"/>
            <w:rFonts w:asciiTheme="minorHAnsi" w:hAnsiTheme="minorHAnsi" w:cstheme="minorHAnsi"/>
          </w:rPr>
          <w:t xml:space="preserve"> u hier</w:t>
        </w:r>
      </w:hyperlink>
    </w:p>
    <w:sectPr w:rsidR="00030915" w:rsidRPr="00D8085C" w:rsidSect="00B74C22">
      <w:pgSz w:w="11900" w:h="16840"/>
      <w:pgMar w:top="157" w:right="1417" w:bottom="16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15"/>
    <w:rsid w:val="00030915"/>
    <w:rsid w:val="002413DA"/>
    <w:rsid w:val="0026016B"/>
    <w:rsid w:val="002D72B8"/>
    <w:rsid w:val="002F05A3"/>
    <w:rsid w:val="008E5677"/>
    <w:rsid w:val="00954D41"/>
    <w:rsid w:val="009A4F54"/>
    <w:rsid w:val="00B0009C"/>
    <w:rsid w:val="00B74C22"/>
    <w:rsid w:val="00D8085C"/>
    <w:rsid w:val="00F63D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B9869"/>
  <w15:chartTrackingRefBased/>
  <w15:docId w15:val="{8639BFDF-876A-524C-806F-82BEA8FC2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30915"/>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0309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061219">
      <w:bodyDiv w:val="1"/>
      <w:marLeft w:val="0"/>
      <w:marRight w:val="0"/>
      <w:marTop w:val="0"/>
      <w:marBottom w:val="0"/>
      <w:divBdr>
        <w:top w:val="none" w:sz="0" w:space="0" w:color="auto"/>
        <w:left w:val="none" w:sz="0" w:space="0" w:color="auto"/>
        <w:bottom w:val="none" w:sz="0" w:space="0" w:color="auto"/>
        <w:right w:val="none" w:sz="0" w:space="0" w:color="auto"/>
      </w:divBdr>
    </w:div>
    <w:div w:id="20589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flowart.nl/levende-kunst-in-de-klas-2/"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334</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(P.) Habets</dc:creator>
  <cp:keywords/>
  <dc:description/>
  <cp:lastModifiedBy>Pierre (P.) Habets</cp:lastModifiedBy>
  <cp:revision>3</cp:revision>
  <cp:lastPrinted>2021-11-16T18:00:00Z</cp:lastPrinted>
  <dcterms:created xsi:type="dcterms:W3CDTF">2021-11-12T13:39:00Z</dcterms:created>
  <dcterms:modified xsi:type="dcterms:W3CDTF">2021-11-16T18:00:00Z</dcterms:modified>
</cp:coreProperties>
</file>