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F7D" w:rsidRDefault="00885F7D" w:rsidP="00885F7D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val="en-US"/>
        </w:rPr>
        <w:drawing>
          <wp:inline distT="0" distB="0" distL="0" distR="0">
            <wp:extent cx="4635500" cy="2336800"/>
            <wp:effectExtent l="0" t="0" r="1270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  <w:lang w:val="en-US"/>
        </w:rPr>
        <w:t xml:space="preserve"> </w:t>
      </w:r>
    </w:p>
    <w:p w:rsidR="00C45895" w:rsidRDefault="00C45895"/>
    <w:p w:rsidR="00885F7D" w:rsidRDefault="00885F7D">
      <w:bookmarkStart w:id="0" w:name="_GoBack"/>
      <w:r>
        <w:rPr>
          <w:rFonts w:ascii="Times Roman" w:hAnsi="Times Roman" w:cs="Times Roman"/>
          <w:noProof/>
          <w:color w:val="000000"/>
          <w:lang w:val="en-US"/>
        </w:rPr>
        <w:drawing>
          <wp:inline distT="0" distB="0" distL="0" distR="0" wp14:anchorId="69050F6D" wp14:editId="022DA883">
            <wp:extent cx="5107162" cy="5027295"/>
            <wp:effectExtent l="0" t="0" r="0" b="190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62" cy="50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5F7D" w:rsidRDefault="00885F7D"/>
    <w:p w:rsidR="00885F7D" w:rsidRDefault="00885F7D" w:rsidP="00885F7D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color w:val="000000"/>
          <w:lang w:val="en-US"/>
        </w:rPr>
        <w:t xml:space="preserve"> </w:t>
      </w:r>
    </w:p>
    <w:p w:rsidR="00885F7D" w:rsidRDefault="00885F7D"/>
    <w:sectPr w:rsidR="00885F7D" w:rsidSect="00F6375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F7D"/>
    <w:rsid w:val="00885F7D"/>
    <w:rsid w:val="00B3731E"/>
    <w:rsid w:val="00C4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EE7D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85F7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85F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85F7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85F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5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s</Company>
  <LinksUpToDate>false</LinksUpToDate>
  <CharactersWithSpaces>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 Broeders-Lorier</dc:creator>
  <cp:keywords/>
  <dc:description/>
  <cp:lastModifiedBy>Lia Broeders-Lorier</cp:lastModifiedBy>
  <cp:revision>1</cp:revision>
  <dcterms:created xsi:type="dcterms:W3CDTF">2023-10-17T20:48:00Z</dcterms:created>
  <dcterms:modified xsi:type="dcterms:W3CDTF">2023-10-17T20:52:00Z</dcterms:modified>
  <cp:category/>
</cp:coreProperties>
</file>