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5179" w14:textId="77777777" w:rsidR="00644351" w:rsidRDefault="00644351" w:rsidP="00566AC8">
      <w:pPr>
        <w:jc w:val="center"/>
        <w:rPr>
          <w:rFonts w:ascii="Times New Roman" w:hAnsi="Times New Roman"/>
          <w:b/>
          <w:bCs/>
          <w:sz w:val="96"/>
          <w:szCs w:val="96"/>
        </w:rPr>
      </w:pPr>
    </w:p>
    <w:p w14:paraId="6F690DDF" w14:textId="4B44BB25" w:rsidR="008F4689" w:rsidRPr="006C3DE9" w:rsidRDefault="00F85AA9" w:rsidP="00566AC8">
      <w:pPr>
        <w:jc w:val="center"/>
        <w:rPr>
          <w:rFonts w:ascii="Times New Roman" w:hAnsi="Times New Roman"/>
          <w:b/>
          <w:bCs/>
          <w:sz w:val="96"/>
          <w:szCs w:val="96"/>
        </w:rPr>
      </w:pPr>
      <w:r w:rsidRPr="006C3DE9">
        <w:rPr>
          <w:rFonts w:ascii="Times New Roman" w:hAnsi="Times New Roman"/>
          <w:b/>
          <w:bCs/>
          <w:sz w:val="96"/>
          <w:szCs w:val="96"/>
        </w:rPr>
        <w:t>Projectpl</w:t>
      </w:r>
      <w:r w:rsidR="008F4689" w:rsidRPr="006C3DE9">
        <w:rPr>
          <w:rFonts w:ascii="Times New Roman" w:hAnsi="Times New Roman"/>
          <w:b/>
          <w:bCs/>
          <w:sz w:val="96"/>
          <w:szCs w:val="96"/>
        </w:rPr>
        <w:t>a</w:t>
      </w:r>
      <w:r w:rsidR="00DD2705" w:rsidRPr="006C3DE9">
        <w:rPr>
          <w:rFonts w:ascii="Times New Roman" w:hAnsi="Times New Roman"/>
          <w:b/>
          <w:bCs/>
          <w:sz w:val="96"/>
          <w:szCs w:val="96"/>
        </w:rPr>
        <w:t>n</w:t>
      </w:r>
    </w:p>
    <w:p w14:paraId="0CD3EFBF" w14:textId="191B2CC8" w:rsidR="000C560F" w:rsidRDefault="00AF3D26" w:rsidP="008F4689">
      <w:pPr>
        <w:jc w:val="center"/>
        <w:rPr>
          <w:rFonts w:ascii="Times New Roman" w:hAnsi="Times New Roman"/>
          <w:b/>
          <w:bCs/>
          <w:sz w:val="96"/>
          <w:szCs w:val="96"/>
        </w:rPr>
      </w:pPr>
      <w:r>
        <w:rPr>
          <w:rFonts w:ascii="Times New Roman" w:hAnsi="Times New Roman"/>
          <w:b/>
          <w:bCs/>
          <w:sz w:val="96"/>
          <w:szCs w:val="96"/>
        </w:rPr>
        <w:t xml:space="preserve">“Samen </w:t>
      </w:r>
      <w:r w:rsidR="003C50B0">
        <w:rPr>
          <w:rFonts w:ascii="Times New Roman" w:hAnsi="Times New Roman"/>
          <w:b/>
          <w:bCs/>
          <w:sz w:val="96"/>
          <w:szCs w:val="96"/>
        </w:rPr>
        <w:t>voo</w:t>
      </w:r>
      <w:r>
        <w:rPr>
          <w:rFonts w:ascii="Times New Roman" w:hAnsi="Times New Roman"/>
          <w:b/>
          <w:bCs/>
          <w:sz w:val="96"/>
          <w:szCs w:val="96"/>
        </w:rPr>
        <w:t>r</w:t>
      </w:r>
      <w:r w:rsidR="003C50B0">
        <w:rPr>
          <w:rFonts w:ascii="Times New Roman" w:hAnsi="Times New Roman"/>
          <w:b/>
          <w:bCs/>
          <w:sz w:val="96"/>
          <w:szCs w:val="96"/>
        </w:rPr>
        <w:t xml:space="preserve"> een</w:t>
      </w:r>
    </w:p>
    <w:p w14:paraId="029DFB05" w14:textId="1CE6F3E6" w:rsidR="00AF3D26" w:rsidRDefault="00AF3D26" w:rsidP="008F4689">
      <w:pPr>
        <w:jc w:val="center"/>
        <w:rPr>
          <w:rFonts w:ascii="Times New Roman" w:hAnsi="Times New Roman"/>
          <w:b/>
          <w:bCs/>
          <w:sz w:val="96"/>
          <w:szCs w:val="96"/>
        </w:rPr>
      </w:pPr>
      <w:r>
        <w:rPr>
          <w:rFonts w:ascii="Times New Roman" w:hAnsi="Times New Roman"/>
          <w:b/>
          <w:bCs/>
          <w:sz w:val="96"/>
          <w:szCs w:val="96"/>
        </w:rPr>
        <w:t>2e kans”</w:t>
      </w:r>
    </w:p>
    <w:p w14:paraId="6E2AC181" w14:textId="1A72E3B5" w:rsidR="00AF3D26" w:rsidRDefault="00AF3D26" w:rsidP="008F4689">
      <w:pPr>
        <w:jc w:val="center"/>
        <w:rPr>
          <w:rFonts w:ascii="Times New Roman" w:hAnsi="Times New Roman"/>
          <w:b/>
          <w:bCs/>
          <w:sz w:val="96"/>
          <w:szCs w:val="96"/>
        </w:rPr>
      </w:pPr>
    </w:p>
    <w:p w14:paraId="449643DC" w14:textId="5C04E290" w:rsidR="00F028AA" w:rsidRPr="006C3DE9" w:rsidRDefault="00F028AA" w:rsidP="008F4689">
      <w:pPr>
        <w:jc w:val="center"/>
        <w:rPr>
          <w:rFonts w:ascii="Times New Roman" w:hAnsi="Times New Roman"/>
          <w:b/>
          <w:bCs/>
          <w:sz w:val="96"/>
          <w:szCs w:val="96"/>
        </w:rPr>
      </w:pPr>
      <w:r>
        <w:rPr>
          <w:rFonts w:ascii="Times New Roman" w:hAnsi="Times New Roman"/>
          <w:b/>
          <w:bCs/>
          <w:sz w:val="96"/>
          <w:szCs w:val="96"/>
        </w:rPr>
        <w:t>Aanbouw</w:t>
      </w:r>
    </w:p>
    <w:p w14:paraId="0ED5569A" w14:textId="77777777" w:rsidR="005C1F34" w:rsidRPr="006C3DE9" w:rsidRDefault="008F4689" w:rsidP="008F4689">
      <w:pPr>
        <w:jc w:val="center"/>
        <w:rPr>
          <w:rFonts w:ascii="Times New Roman" w:hAnsi="Times New Roman"/>
          <w:b/>
          <w:bCs/>
          <w:sz w:val="96"/>
          <w:szCs w:val="96"/>
        </w:rPr>
      </w:pPr>
      <w:r w:rsidRPr="006C3DE9">
        <w:rPr>
          <w:rFonts w:ascii="Times New Roman" w:hAnsi="Times New Roman"/>
          <w:b/>
          <w:bCs/>
          <w:sz w:val="96"/>
          <w:szCs w:val="96"/>
        </w:rPr>
        <w:t>Dorpshuis</w:t>
      </w:r>
    </w:p>
    <w:p w14:paraId="2D4EE9DD" w14:textId="76ED3237" w:rsidR="00F85AA9" w:rsidRPr="008F4689" w:rsidRDefault="000C560F" w:rsidP="008F4689">
      <w:pPr>
        <w:jc w:val="center"/>
        <w:rPr>
          <w:rFonts w:ascii="Times New Roman" w:hAnsi="Times New Roman"/>
          <w:sz w:val="96"/>
          <w:szCs w:val="96"/>
        </w:rPr>
      </w:pPr>
      <w:r w:rsidRPr="006C3DE9">
        <w:rPr>
          <w:rFonts w:ascii="Times New Roman" w:hAnsi="Times New Roman"/>
          <w:b/>
          <w:bCs/>
          <w:sz w:val="96"/>
          <w:szCs w:val="96"/>
        </w:rPr>
        <w:t>2e Exlo</w:t>
      </w:r>
      <w:r w:rsidR="006C3DE9">
        <w:rPr>
          <w:rFonts w:ascii="Times New Roman" w:hAnsi="Times New Roman"/>
          <w:b/>
          <w:bCs/>
          <w:sz w:val="96"/>
          <w:szCs w:val="96"/>
        </w:rPr>
        <w:t>ë</w:t>
      </w:r>
      <w:r w:rsidRPr="006C3DE9">
        <w:rPr>
          <w:rFonts w:ascii="Times New Roman" w:hAnsi="Times New Roman"/>
          <w:b/>
          <w:bCs/>
          <w:sz w:val="96"/>
          <w:szCs w:val="96"/>
        </w:rPr>
        <w:t>rmond</w:t>
      </w:r>
      <w:r w:rsidR="00F85AA9" w:rsidRPr="006C3DE9">
        <w:rPr>
          <w:rFonts w:ascii="Times New Roman" w:hAnsi="Times New Roman"/>
          <w:b/>
          <w:bCs/>
          <w:sz w:val="96"/>
          <w:szCs w:val="96"/>
        </w:rPr>
        <w:br/>
      </w:r>
      <w:r w:rsidR="00F85AA9">
        <w:rPr>
          <w:rFonts w:ascii="Times New Roman" w:hAnsi="Times New Roman"/>
          <w:sz w:val="56"/>
          <w:szCs w:val="56"/>
        </w:rPr>
        <w:br/>
      </w:r>
    </w:p>
    <w:sdt>
      <w:sdtPr>
        <w:rPr>
          <w:rFonts w:ascii="Calibri" w:eastAsia="Calibri" w:hAnsi="Calibri"/>
          <w:b w:val="0"/>
          <w:bCs w:val="0"/>
          <w:color w:val="auto"/>
          <w:sz w:val="22"/>
          <w:szCs w:val="22"/>
        </w:rPr>
        <w:id w:val="587890434"/>
        <w:docPartObj>
          <w:docPartGallery w:val="Table of Contents"/>
          <w:docPartUnique/>
        </w:docPartObj>
      </w:sdtPr>
      <w:sdtEndPr/>
      <w:sdtContent>
        <w:p w14:paraId="3020BE94" w14:textId="1A718EF0" w:rsidR="00DF44D8" w:rsidRDefault="00DF44D8">
          <w:pPr>
            <w:pStyle w:val="Kopvaninhoudsopgave"/>
          </w:pPr>
          <w:r>
            <w:t>Inhoud</w:t>
          </w:r>
        </w:p>
        <w:p w14:paraId="0FF1ACE0" w14:textId="146717AC" w:rsidR="00DF44D8" w:rsidRDefault="00DF44D8">
          <w:pPr>
            <w:pStyle w:val="Inhopg1"/>
            <w:tabs>
              <w:tab w:val="right" w:leader="dot" w:pos="9062"/>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129619477" w:history="1">
            <w:r w:rsidRPr="007F7651">
              <w:rPr>
                <w:rStyle w:val="Hyperlink"/>
                <w:noProof/>
              </w:rPr>
              <w:t>Versiebeheer</w:t>
            </w:r>
            <w:r>
              <w:rPr>
                <w:noProof/>
                <w:webHidden/>
              </w:rPr>
              <w:tab/>
            </w:r>
            <w:r>
              <w:rPr>
                <w:noProof/>
                <w:webHidden/>
              </w:rPr>
              <w:fldChar w:fldCharType="begin"/>
            </w:r>
            <w:r>
              <w:rPr>
                <w:noProof/>
                <w:webHidden/>
              </w:rPr>
              <w:instrText xml:space="preserve"> PAGEREF _Toc129619477 \h </w:instrText>
            </w:r>
            <w:r>
              <w:rPr>
                <w:noProof/>
                <w:webHidden/>
              </w:rPr>
            </w:r>
            <w:r>
              <w:rPr>
                <w:noProof/>
                <w:webHidden/>
              </w:rPr>
              <w:fldChar w:fldCharType="separate"/>
            </w:r>
            <w:r w:rsidR="00837ACD">
              <w:rPr>
                <w:noProof/>
                <w:webHidden/>
              </w:rPr>
              <w:t>2</w:t>
            </w:r>
            <w:r>
              <w:rPr>
                <w:noProof/>
                <w:webHidden/>
              </w:rPr>
              <w:fldChar w:fldCharType="end"/>
            </w:r>
          </w:hyperlink>
        </w:p>
        <w:p w14:paraId="4581C92B" w14:textId="2A0FF481"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78" w:history="1">
            <w:r w:rsidR="00DF44D8" w:rsidRPr="007F7651">
              <w:rPr>
                <w:rStyle w:val="Hyperlink"/>
                <w:noProof/>
              </w:rPr>
              <w:t>1.0</w:t>
            </w:r>
            <w:r w:rsidR="00DF44D8">
              <w:rPr>
                <w:rFonts w:asciiTheme="minorHAnsi" w:eastAsiaTheme="minorEastAsia" w:hAnsiTheme="minorHAnsi" w:cstheme="minorBidi"/>
                <w:noProof/>
                <w:lang w:eastAsia="nl-NL"/>
              </w:rPr>
              <w:tab/>
            </w:r>
            <w:r w:rsidR="00DF44D8" w:rsidRPr="007F7651">
              <w:rPr>
                <w:rStyle w:val="Hyperlink"/>
                <w:noProof/>
              </w:rPr>
              <w:t>Inleiding.</w:t>
            </w:r>
            <w:r w:rsidR="00DF44D8">
              <w:rPr>
                <w:noProof/>
                <w:webHidden/>
              </w:rPr>
              <w:tab/>
            </w:r>
            <w:r w:rsidR="00DF44D8">
              <w:rPr>
                <w:noProof/>
                <w:webHidden/>
              </w:rPr>
              <w:fldChar w:fldCharType="begin"/>
            </w:r>
            <w:r w:rsidR="00DF44D8">
              <w:rPr>
                <w:noProof/>
                <w:webHidden/>
              </w:rPr>
              <w:instrText xml:space="preserve"> PAGEREF _Toc129619478 \h </w:instrText>
            </w:r>
            <w:r w:rsidR="00DF44D8">
              <w:rPr>
                <w:noProof/>
                <w:webHidden/>
              </w:rPr>
            </w:r>
            <w:r w:rsidR="00DF44D8">
              <w:rPr>
                <w:noProof/>
                <w:webHidden/>
              </w:rPr>
              <w:fldChar w:fldCharType="separate"/>
            </w:r>
            <w:r w:rsidR="00837ACD">
              <w:rPr>
                <w:noProof/>
                <w:webHidden/>
              </w:rPr>
              <w:t>2</w:t>
            </w:r>
            <w:r w:rsidR="00DF44D8">
              <w:rPr>
                <w:noProof/>
                <w:webHidden/>
              </w:rPr>
              <w:fldChar w:fldCharType="end"/>
            </w:r>
          </w:hyperlink>
        </w:p>
        <w:p w14:paraId="1F0F4E84" w14:textId="12634297"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79" w:history="1">
            <w:r w:rsidR="00DF44D8" w:rsidRPr="007F7651">
              <w:rPr>
                <w:rStyle w:val="Hyperlink"/>
                <w:noProof/>
              </w:rPr>
              <w:t>2.0</w:t>
            </w:r>
            <w:r w:rsidR="00DF44D8">
              <w:rPr>
                <w:rFonts w:asciiTheme="minorHAnsi" w:eastAsiaTheme="minorEastAsia" w:hAnsiTheme="minorHAnsi" w:cstheme="minorBidi"/>
                <w:noProof/>
                <w:lang w:eastAsia="nl-NL"/>
              </w:rPr>
              <w:tab/>
            </w:r>
            <w:r w:rsidR="00DF44D8" w:rsidRPr="007F7651">
              <w:rPr>
                <w:rStyle w:val="Hyperlink"/>
                <w:noProof/>
              </w:rPr>
              <w:t>Doelstelling.</w:t>
            </w:r>
            <w:r w:rsidR="00DF44D8">
              <w:rPr>
                <w:noProof/>
                <w:webHidden/>
              </w:rPr>
              <w:tab/>
            </w:r>
            <w:r w:rsidR="00DF44D8">
              <w:rPr>
                <w:noProof/>
                <w:webHidden/>
              </w:rPr>
              <w:fldChar w:fldCharType="begin"/>
            </w:r>
            <w:r w:rsidR="00DF44D8">
              <w:rPr>
                <w:noProof/>
                <w:webHidden/>
              </w:rPr>
              <w:instrText xml:space="preserve"> PAGEREF _Toc129619479 \h </w:instrText>
            </w:r>
            <w:r w:rsidR="00DF44D8">
              <w:rPr>
                <w:noProof/>
                <w:webHidden/>
              </w:rPr>
            </w:r>
            <w:r w:rsidR="00DF44D8">
              <w:rPr>
                <w:noProof/>
                <w:webHidden/>
              </w:rPr>
              <w:fldChar w:fldCharType="separate"/>
            </w:r>
            <w:r w:rsidR="00837ACD">
              <w:rPr>
                <w:noProof/>
                <w:webHidden/>
              </w:rPr>
              <w:t>2</w:t>
            </w:r>
            <w:r w:rsidR="00DF44D8">
              <w:rPr>
                <w:noProof/>
                <w:webHidden/>
              </w:rPr>
              <w:fldChar w:fldCharType="end"/>
            </w:r>
          </w:hyperlink>
        </w:p>
        <w:p w14:paraId="2943D3E7" w14:textId="29EAB1BE"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0" w:history="1">
            <w:r w:rsidR="00DF44D8" w:rsidRPr="007F7651">
              <w:rPr>
                <w:rStyle w:val="Hyperlink"/>
                <w:noProof/>
              </w:rPr>
              <w:t>3.0</w:t>
            </w:r>
            <w:r w:rsidR="00DF44D8">
              <w:rPr>
                <w:rFonts w:asciiTheme="minorHAnsi" w:eastAsiaTheme="minorEastAsia" w:hAnsiTheme="minorHAnsi" w:cstheme="minorBidi"/>
                <w:noProof/>
                <w:lang w:eastAsia="nl-NL"/>
              </w:rPr>
              <w:tab/>
            </w:r>
            <w:r w:rsidR="00DF44D8" w:rsidRPr="007F7651">
              <w:rPr>
                <w:rStyle w:val="Hyperlink"/>
                <w:noProof/>
              </w:rPr>
              <w:t>Voorgeschiedenis.</w:t>
            </w:r>
            <w:r w:rsidR="00DF44D8">
              <w:rPr>
                <w:noProof/>
                <w:webHidden/>
              </w:rPr>
              <w:tab/>
            </w:r>
            <w:r w:rsidR="00DF44D8">
              <w:rPr>
                <w:noProof/>
                <w:webHidden/>
              </w:rPr>
              <w:fldChar w:fldCharType="begin"/>
            </w:r>
            <w:r w:rsidR="00DF44D8">
              <w:rPr>
                <w:noProof/>
                <w:webHidden/>
              </w:rPr>
              <w:instrText xml:space="preserve"> PAGEREF _Toc129619480 \h </w:instrText>
            </w:r>
            <w:r w:rsidR="00DF44D8">
              <w:rPr>
                <w:noProof/>
                <w:webHidden/>
              </w:rPr>
            </w:r>
            <w:r w:rsidR="00DF44D8">
              <w:rPr>
                <w:noProof/>
                <w:webHidden/>
              </w:rPr>
              <w:fldChar w:fldCharType="separate"/>
            </w:r>
            <w:r w:rsidR="00837ACD">
              <w:rPr>
                <w:noProof/>
                <w:webHidden/>
              </w:rPr>
              <w:t>2</w:t>
            </w:r>
            <w:r w:rsidR="00DF44D8">
              <w:rPr>
                <w:noProof/>
                <w:webHidden/>
              </w:rPr>
              <w:fldChar w:fldCharType="end"/>
            </w:r>
          </w:hyperlink>
        </w:p>
        <w:p w14:paraId="2A25165E" w14:textId="57FE3694"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1" w:history="1">
            <w:r w:rsidR="00DF44D8" w:rsidRPr="007F7651">
              <w:rPr>
                <w:rStyle w:val="Hyperlink"/>
                <w:noProof/>
              </w:rPr>
              <w:t>4.0</w:t>
            </w:r>
            <w:r w:rsidR="00DF44D8">
              <w:rPr>
                <w:rFonts w:asciiTheme="minorHAnsi" w:eastAsiaTheme="minorEastAsia" w:hAnsiTheme="minorHAnsi" w:cstheme="minorBidi"/>
                <w:noProof/>
                <w:lang w:eastAsia="nl-NL"/>
              </w:rPr>
              <w:tab/>
            </w:r>
            <w:r w:rsidR="00DF44D8" w:rsidRPr="007F7651">
              <w:rPr>
                <w:rStyle w:val="Hyperlink"/>
                <w:noProof/>
              </w:rPr>
              <w:t>Het toekomstplaatje.</w:t>
            </w:r>
            <w:r w:rsidR="00DF44D8">
              <w:rPr>
                <w:noProof/>
                <w:webHidden/>
              </w:rPr>
              <w:tab/>
            </w:r>
            <w:r w:rsidR="00DF44D8">
              <w:rPr>
                <w:noProof/>
                <w:webHidden/>
              </w:rPr>
              <w:fldChar w:fldCharType="begin"/>
            </w:r>
            <w:r w:rsidR="00DF44D8">
              <w:rPr>
                <w:noProof/>
                <w:webHidden/>
              </w:rPr>
              <w:instrText xml:space="preserve"> PAGEREF _Toc129619481 \h </w:instrText>
            </w:r>
            <w:r w:rsidR="00DF44D8">
              <w:rPr>
                <w:noProof/>
                <w:webHidden/>
              </w:rPr>
            </w:r>
            <w:r w:rsidR="00DF44D8">
              <w:rPr>
                <w:noProof/>
                <w:webHidden/>
              </w:rPr>
              <w:fldChar w:fldCharType="separate"/>
            </w:r>
            <w:r w:rsidR="00837ACD">
              <w:rPr>
                <w:noProof/>
                <w:webHidden/>
              </w:rPr>
              <w:t>3</w:t>
            </w:r>
            <w:r w:rsidR="00DF44D8">
              <w:rPr>
                <w:noProof/>
                <w:webHidden/>
              </w:rPr>
              <w:fldChar w:fldCharType="end"/>
            </w:r>
          </w:hyperlink>
        </w:p>
        <w:p w14:paraId="6BD7D8A1" w14:textId="38583D3D"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2" w:history="1">
            <w:r w:rsidR="00DF44D8" w:rsidRPr="007F7651">
              <w:rPr>
                <w:rStyle w:val="Hyperlink"/>
                <w:noProof/>
              </w:rPr>
              <w:t>5.0</w:t>
            </w:r>
            <w:r w:rsidR="00DF44D8">
              <w:rPr>
                <w:rFonts w:asciiTheme="minorHAnsi" w:eastAsiaTheme="minorEastAsia" w:hAnsiTheme="minorHAnsi" w:cstheme="minorBidi"/>
                <w:noProof/>
                <w:lang w:eastAsia="nl-NL"/>
              </w:rPr>
              <w:tab/>
            </w:r>
            <w:r w:rsidR="00DF44D8" w:rsidRPr="007F7651">
              <w:rPr>
                <w:rStyle w:val="Hyperlink"/>
                <w:noProof/>
              </w:rPr>
              <w:t>De weg naar toekomstig Jeugdhonk.</w:t>
            </w:r>
            <w:r w:rsidR="00DF44D8">
              <w:rPr>
                <w:noProof/>
                <w:webHidden/>
              </w:rPr>
              <w:tab/>
            </w:r>
            <w:r w:rsidR="00DF44D8">
              <w:rPr>
                <w:noProof/>
                <w:webHidden/>
              </w:rPr>
              <w:fldChar w:fldCharType="begin"/>
            </w:r>
            <w:r w:rsidR="00DF44D8">
              <w:rPr>
                <w:noProof/>
                <w:webHidden/>
              </w:rPr>
              <w:instrText xml:space="preserve"> PAGEREF _Toc129619482 \h </w:instrText>
            </w:r>
            <w:r w:rsidR="00DF44D8">
              <w:rPr>
                <w:noProof/>
                <w:webHidden/>
              </w:rPr>
            </w:r>
            <w:r w:rsidR="00DF44D8">
              <w:rPr>
                <w:noProof/>
                <w:webHidden/>
              </w:rPr>
              <w:fldChar w:fldCharType="separate"/>
            </w:r>
            <w:r w:rsidR="00837ACD">
              <w:rPr>
                <w:noProof/>
                <w:webHidden/>
              </w:rPr>
              <w:t>3</w:t>
            </w:r>
            <w:r w:rsidR="00DF44D8">
              <w:rPr>
                <w:noProof/>
                <w:webHidden/>
              </w:rPr>
              <w:fldChar w:fldCharType="end"/>
            </w:r>
          </w:hyperlink>
        </w:p>
        <w:p w14:paraId="529E9970" w14:textId="1C39EF39"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3" w:history="1">
            <w:r w:rsidR="00DF44D8" w:rsidRPr="007F7651">
              <w:rPr>
                <w:rStyle w:val="Hyperlink"/>
                <w:noProof/>
              </w:rPr>
              <w:t>6.0</w:t>
            </w:r>
            <w:r w:rsidR="00DF44D8">
              <w:rPr>
                <w:rFonts w:asciiTheme="minorHAnsi" w:eastAsiaTheme="minorEastAsia" w:hAnsiTheme="minorHAnsi" w:cstheme="minorBidi"/>
                <w:noProof/>
                <w:lang w:eastAsia="nl-NL"/>
              </w:rPr>
              <w:tab/>
            </w:r>
            <w:r w:rsidR="00DF44D8" w:rsidRPr="007F7651">
              <w:rPr>
                <w:rStyle w:val="Hyperlink"/>
                <w:noProof/>
              </w:rPr>
              <w:t>De weg naar de toekomstige 2e Kanswinkel.</w:t>
            </w:r>
            <w:r w:rsidR="00DF44D8">
              <w:rPr>
                <w:noProof/>
                <w:webHidden/>
              </w:rPr>
              <w:tab/>
            </w:r>
            <w:r w:rsidR="00DF44D8">
              <w:rPr>
                <w:noProof/>
                <w:webHidden/>
              </w:rPr>
              <w:fldChar w:fldCharType="begin"/>
            </w:r>
            <w:r w:rsidR="00DF44D8">
              <w:rPr>
                <w:noProof/>
                <w:webHidden/>
              </w:rPr>
              <w:instrText xml:space="preserve"> PAGEREF _Toc129619483 \h </w:instrText>
            </w:r>
            <w:r w:rsidR="00DF44D8">
              <w:rPr>
                <w:noProof/>
                <w:webHidden/>
              </w:rPr>
            </w:r>
            <w:r w:rsidR="00DF44D8">
              <w:rPr>
                <w:noProof/>
                <w:webHidden/>
              </w:rPr>
              <w:fldChar w:fldCharType="separate"/>
            </w:r>
            <w:r w:rsidR="00837ACD">
              <w:rPr>
                <w:noProof/>
                <w:webHidden/>
              </w:rPr>
              <w:t>4</w:t>
            </w:r>
            <w:r w:rsidR="00DF44D8">
              <w:rPr>
                <w:noProof/>
                <w:webHidden/>
              </w:rPr>
              <w:fldChar w:fldCharType="end"/>
            </w:r>
          </w:hyperlink>
        </w:p>
        <w:p w14:paraId="29714EC2" w14:textId="5DA093B0"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4" w:history="1">
            <w:r w:rsidR="00DF44D8" w:rsidRPr="007F7651">
              <w:rPr>
                <w:rStyle w:val="Hyperlink"/>
                <w:noProof/>
              </w:rPr>
              <w:t>7.0</w:t>
            </w:r>
            <w:r w:rsidR="00DF44D8">
              <w:rPr>
                <w:rFonts w:asciiTheme="minorHAnsi" w:eastAsiaTheme="minorEastAsia" w:hAnsiTheme="minorHAnsi" w:cstheme="minorBidi"/>
                <w:noProof/>
                <w:lang w:eastAsia="nl-NL"/>
              </w:rPr>
              <w:tab/>
            </w:r>
            <w:r w:rsidR="00DF44D8" w:rsidRPr="007F7651">
              <w:rPr>
                <w:rStyle w:val="Hyperlink"/>
                <w:noProof/>
              </w:rPr>
              <w:t>Exploitatie.</w:t>
            </w:r>
            <w:r w:rsidR="00DF44D8">
              <w:rPr>
                <w:noProof/>
                <w:webHidden/>
              </w:rPr>
              <w:tab/>
            </w:r>
            <w:r w:rsidR="00DF44D8">
              <w:rPr>
                <w:noProof/>
                <w:webHidden/>
              </w:rPr>
              <w:fldChar w:fldCharType="begin"/>
            </w:r>
            <w:r w:rsidR="00DF44D8">
              <w:rPr>
                <w:noProof/>
                <w:webHidden/>
              </w:rPr>
              <w:instrText xml:space="preserve"> PAGEREF _Toc129619484 \h </w:instrText>
            </w:r>
            <w:r w:rsidR="00DF44D8">
              <w:rPr>
                <w:noProof/>
                <w:webHidden/>
              </w:rPr>
            </w:r>
            <w:r w:rsidR="00DF44D8">
              <w:rPr>
                <w:noProof/>
                <w:webHidden/>
              </w:rPr>
              <w:fldChar w:fldCharType="separate"/>
            </w:r>
            <w:r w:rsidR="00837ACD">
              <w:rPr>
                <w:noProof/>
                <w:webHidden/>
              </w:rPr>
              <w:t>4</w:t>
            </w:r>
            <w:r w:rsidR="00DF44D8">
              <w:rPr>
                <w:noProof/>
                <w:webHidden/>
              </w:rPr>
              <w:fldChar w:fldCharType="end"/>
            </w:r>
          </w:hyperlink>
        </w:p>
        <w:p w14:paraId="7AE71F9F" w14:textId="07F93E47"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5" w:history="1">
            <w:r w:rsidR="00DF44D8" w:rsidRPr="007F7651">
              <w:rPr>
                <w:rStyle w:val="Hyperlink"/>
                <w:noProof/>
              </w:rPr>
              <w:t>8.0</w:t>
            </w:r>
            <w:r w:rsidR="00DF44D8">
              <w:rPr>
                <w:rFonts w:asciiTheme="minorHAnsi" w:eastAsiaTheme="minorEastAsia" w:hAnsiTheme="minorHAnsi" w:cstheme="minorBidi"/>
                <w:noProof/>
                <w:lang w:eastAsia="nl-NL"/>
              </w:rPr>
              <w:tab/>
            </w:r>
            <w:r w:rsidR="00DF44D8" w:rsidRPr="007F7651">
              <w:rPr>
                <w:rStyle w:val="Hyperlink"/>
                <w:noProof/>
              </w:rPr>
              <w:t>Begroting renovatie.</w:t>
            </w:r>
            <w:r w:rsidR="00DF44D8">
              <w:rPr>
                <w:noProof/>
                <w:webHidden/>
              </w:rPr>
              <w:tab/>
            </w:r>
            <w:r w:rsidR="00DF44D8">
              <w:rPr>
                <w:noProof/>
                <w:webHidden/>
              </w:rPr>
              <w:fldChar w:fldCharType="begin"/>
            </w:r>
            <w:r w:rsidR="00DF44D8">
              <w:rPr>
                <w:noProof/>
                <w:webHidden/>
              </w:rPr>
              <w:instrText xml:space="preserve"> PAGEREF _Toc129619485 \h </w:instrText>
            </w:r>
            <w:r w:rsidR="00DF44D8">
              <w:rPr>
                <w:noProof/>
                <w:webHidden/>
              </w:rPr>
            </w:r>
            <w:r w:rsidR="00DF44D8">
              <w:rPr>
                <w:noProof/>
                <w:webHidden/>
              </w:rPr>
              <w:fldChar w:fldCharType="separate"/>
            </w:r>
            <w:r w:rsidR="00837ACD">
              <w:rPr>
                <w:noProof/>
                <w:webHidden/>
              </w:rPr>
              <w:t>5</w:t>
            </w:r>
            <w:r w:rsidR="00DF44D8">
              <w:rPr>
                <w:noProof/>
                <w:webHidden/>
              </w:rPr>
              <w:fldChar w:fldCharType="end"/>
            </w:r>
          </w:hyperlink>
        </w:p>
        <w:p w14:paraId="0FB50AFB" w14:textId="727A6026"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6" w:history="1">
            <w:r w:rsidR="00DF44D8" w:rsidRPr="007F7651">
              <w:rPr>
                <w:rStyle w:val="Hyperlink"/>
                <w:noProof/>
              </w:rPr>
              <w:t>9.0</w:t>
            </w:r>
            <w:r w:rsidR="00DF44D8">
              <w:rPr>
                <w:rFonts w:asciiTheme="minorHAnsi" w:eastAsiaTheme="minorEastAsia" w:hAnsiTheme="minorHAnsi" w:cstheme="minorBidi"/>
                <w:noProof/>
                <w:lang w:eastAsia="nl-NL"/>
              </w:rPr>
              <w:tab/>
            </w:r>
            <w:r w:rsidR="00DF44D8" w:rsidRPr="007F7651">
              <w:rPr>
                <w:rStyle w:val="Hyperlink"/>
                <w:noProof/>
              </w:rPr>
              <w:t>Financiering renovatie.</w:t>
            </w:r>
            <w:r w:rsidR="00DF44D8">
              <w:rPr>
                <w:noProof/>
                <w:webHidden/>
              </w:rPr>
              <w:tab/>
            </w:r>
            <w:r w:rsidR="00DF44D8">
              <w:rPr>
                <w:noProof/>
                <w:webHidden/>
              </w:rPr>
              <w:fldChar w:fldCharType="begin"/>
            </w:r>
            <w:r w:rsidR="00DF44D8">
              <w:rPr>
                <w:noProof/>
                <w:webHidden/>
              </w:rPr>
              <w:instrText xml:space="preserve"> PAGEREF _Toc129619486 \h </w:instrText>
            </w:r>
            <w:r w:rsidR="00DF44D8">
              <w:rPr>
                <w:noProof/>
                <w:webHidden/>
              </w:rPr>
            </w:r>
            <w:r w:rsidR="00DF44D8">
              <w:rPr>
                <w:noProof/>
                <w:webHidden/>
              </w:rPr>
              <w:fldChar w:fldCharType="separate"/>
            </w:r>
            <w:r w:rsidR="00837ACD">
              <w:rPr>
                <w:noProof/>
                <w:webHidden/>
              </w:rPr>
              <w:t>5</w:t>
            </w:r>
            <w:r w:rsidR="00DF44D8">
              <w:rPr>
                <w:noProof/>
                <w:webHidden/>
              </w:rPr>
              <w:fldChar w:fldCharType="end"/>
            </w:r>
          </w:hyperlink>
        </w:p>
        <w:p w14:paraId="2F72E82C" w14:textId="0EACD158"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7" w:history="1">
            <w:r w:rsidR="00DF44D8" w:rsidRPr="007F7651">
              <w:rPr>
                <w:rStyle w:val="Hyperlink"/>
                <w:noProof/>
              </w:rPr>
              <w:t>10.0</w:t>
            </w:r>
            <w:r w:rsidR="00DF44D8">
              <w:rPr>
                <w:rFonts w:asciiTheme="minorHAnsi" w:eastAsiaTheme="minorEastAsia" w:hAnsiTheme="minorHAnsi" w:cstheme="minorBidi"/>
                <w:noProof/>
                <w:lang w:eastAsia="nl-NL"/>
              </w:rPr>
              <w:tab/>
            </w:r>
            <w:r w:rsidR="00DF44D8" w:rsidRPr="007F7651">
              <w:rPr>
                <w:rStyle w:val="Hyperlink"/>
                <w:noProof/>
              </w:rPr>
              <w:t>Projectopzet.</w:t>
            </w:r>
            <w:r w:rsidR="00DF44D8">
              <w:rPr>
                <w:noProof/>
                <w:webHidden/>
              </w:rPr>
              <w:tab/>
            </w:r>
            <w:r w:rsidR="00DF44D8">
              <w:rPr>
                <w:noProof/>
                <w:webHidden/>
              </w:rPr>
              <w:fldChar w:fldCharType="begin"/>
            </w:r>
            <w:r w:rsidR="00DF44D8">
              <w:rPr>
                <w:noProof/>
                <w:webHidden/>
              </w:rPr>
              <w:instrText xml:space="preserve"> PAGEREF _Toc129619487 \h </w:instrText>
            </w:r>
            <w:r w:rsidR="00DF44D8">
              <w:rPr>
                <w:noProof/>
                <w:webHidden/>
              </w:rPr>
            </w:r>
            <w:r w:rsidR="00DF44D8">
              <w:rPr>
                <w:noProof/>
                <w:webHidden/>
              </w:rPr>
              <w:fldChar w:fldCharType="separate"/>
            </w:r>
            <w:r w:rsidR="00837ACD">
              <w:rPr>
                <w:noProof/>
                <w:webHidden/>
              </w:rPr>
              <w:t>6</w:t>
            </w:r>
            <w:r w:rsidR="00DF44D8">
              <w:rPr>
                <w:noProof/>
                <w:webHidden/>
              </w:rPr>
              <w:fldChar w:fldCharType="end"/>
            </w:r>
          </w:hyperlink>
        </w:p>
        <w:p w14:paraId="6641A12C" w14:textId="56DE0F74"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8" w:history="1">
            <w:r w:rsidR="00DF44D8" w:rsidRPr="007F7651">
              <w:rPr>
                <w:rStyle w:val="Hyperlink"/>
                <w:noProof/>
              </w:rPr>
              <w:t>11.0</w:t>
            </w:r>
            <w:r w:rsidR="00DF44D8">
              <w:rPr>
                <w:rFonts w:asciiTheme="minorHAnsi" w:eastAsiaTheme="minorEastAsia" w:hAnsiTheme="minorHAnsi" w:cstheme="minorBidi"/>
                <w:noProof/>
                <w:lang w:eastAsia="nl-NL"/>
              </w:rPr>
              <w:tab/>
            </w:r>
            <w:r w:rsidR="00DF44D8" w:rsidRPr="007F7651">
              <w:rPr>
                <w:rStyle w:val="Hyperlink"/>
                <w:noProof/>
              </w:rPr>
              <w:t>Planning.</w:t>
            </w:r>
            <w:r w:rsidR="00DF44D8">
              <w:rPr>
                <w:noProof/>
                <w:webHidden/>
              </w:rPr>
              <w:tab/>
            </w:r>
            <w:r w:rsidR="00DF44D8">
              <w:rPr>
                <w:noProof/>
                <w:webHidden/>
              </w:rPr>
              <w:fldChar w:fldCharType="begin"/>
            </w:r>
            <w:r w:rsidR="00DF44D8">
              <w:rPr>
                <w:noProof/>
                <w:webHidden/>
              </w:rPr>
              <w:instrText xml:space="preserve"> PAGEREF _Toc129619488 \h </w:instrText>
            </w:r>
            <w:r w:rsidR="00DF44D8">
              <w:rPr>
                <w:noProof/>
                <w:webHidden/>
              </w:rPr>
            </w:r>
            <w:r w:rsidR="00DF44D8">
              <w:rPr>
                <w:noProof/>
                <w:webHidden/>
              </w:rPr>
              <w:fldChar w:fldCharType="separate"/>
            </w:r>
            <w:r w:rsidR="00837ACD">
              <w:rPr>
                <w:noProof/>
                <w:webHidden/>
              </w:rPr>
              <w:t>7</w:t>
            </w:r>
            <w:r w:rsidR="00DF44D8">
              <w:rPr>
                <w:noProof/>
                <w:webHidden/>
              </w:rPr>
              <w:fldChar w:fldCharType="end"/>
            </w:r>
          </w:hyperlink>
        </w:p>
        <w:p w14:paraId="7ED0EFDE" w14:textId="4C19D9CA" w:rsidR="00DF44D8" w:rsidRDefault="00074117">
          <w:pPr>
            <w:pStyle w:val="Inhopg1"/>
            <w:tabs>
              <w:tab w:val="left" w:pos="660"/>
              <w:tab w:val="right" w:leader="dot" w:pos="9062"/>
            </w:tabs>
            <w:rPr>
              <w:rFonts w:asciiTheme="minorHAnsi" w:eastAsiaTheme="minorEastAsia" w:hAnsiTheme="minorHAnsi" w:cstheme="minorBidi"/>
              <w:noProof/>
              <w:lang w:eastAsia="nl-NL"/>
            </w:rPr>
          </w:pPr>
          <w:hyperlink w:anchor="_Toc129619489" w:history="1">
            <w:r w:rsidR="00DF44D8" w:rsidRPr="007F7651">
              <w:rPr>
                <w:rStyle w:val="Hyperlink"/>
                <w:noProof/>
              </w:rPr>
              <w:t>12.0</w:t>
            </w:r>
            <w:r w:rsidR="00DF44D8">
              <w:rPr>
                <w:rFonts w:asciiTheme="minorHAnsi" w:eastAsiaTheme="minorEastAsia" w:hAnsiTheme="minorHAnsi" w:cstheme="minorBidi"/>
                <w:noProof/>
                <w:lang w:eastAsia="nl-NL"/>
              </w:rPr>
              <w:tab/>
            </w:r>
            <w:r w:rsidR="00DF44D8" w:rsidRPr="007F7651">
              <w:rPr>
                <w:rStyle w:val="Hyperlink"/>
                <w:noProof/>
              </w:rPr>
              <w:t>Afronding project.</w:t>
            </w:r>
            <w:r w:rsidR="00DF44D8">
              <w:rPr>
                <w:noProof/>
                <w:webHidden/>
              </w:rPr>
              <w:tab/>
            </w:r>
            <w:r w:rsidR="00DF44D8">
              <w:rPr>
                <w:noProof/>
                <w:webHidden/>
              </w:rPr>
              <w:fldChar w:fldCharType="begin"/>
            </w:r>
            <w:r w:rsidR="00DF44D8">
              <w:rPr>
                <w:noProof/>
                <w:webHidden/>
              </w:rPr>
              <w:instrText xml:space="preserve"> PAGEREF _Toc129619489 \h </w:instrText>
            </w:r>
            <w:r w:rsidR="00DF44D8">
              <w:rPr>
                <w:noProof/>
                <w:webHidden/>
              </w:rPr>
            </w:r>
            <w:r w:rsidR="00DF44D8">
              <w:rPr>
                <w:noProof/>
                <w:webHidden/>
              </w:rPr>
              <w:fldChar w:fldCharType="separate"/>
            </w:r>
            <w:r w:rsidR="00837ACD">
              <w:rPr>
                <w:noProof/>
                <w:webHidden/>
              </w:rPr>
              <w:t>7</w:t>
            </w:r>
            <w:r w:rsidR="00DF44D8">
              <w:rPr>
                <w:noProof/>
                <w:webHidden/>
              </w:rPr>
              <w:fldChar w:fldCharType="end"/>
            </w:r>
          </w:hyperlink>
        </w:p>
        <w:p w14:paraId="733C07AF" w14:textId="0BA37FFC" w:rsidR="00DF44D8" w:rsidRDefault="00DF44D8">
          <w:r>
            <w:rPr>
              <w:b/>
              <w:bCs/>
            </w:rPr>
            <w:fldChar w:fldCharType="end"/>
          </w:r>
        </w:p>
      </w:sdtContent>
    </w:sdt>
    <w:p w14:paraId="1A5C28EF" w14:textId="77777777" w:rsidR="005842A6" w:rsidRDefault="005842A6" w:rsidP="005842A6">
      <w:pPr>
        <w:pStyle w:val="Kop1"/>
      </w:pPr>
    </w:p>
    <w:p w14:paraId="461C3626" w14:textId="77777777" w:rsidR="005842A6" w:rsidRDefault="005842A6" w:rsidP="005842A6">
      <w:pPr>
        <w:pStyle w:val="Kop1"/>
      </w:pPr>
    </w:p>
    <w:p w14:paraId="1ED49ECF" w14:textId="74DFE14F" w:rsidR="00C875EC" w:rsidRDefault="0094367F" w:rsidP="00C875EC">
      <w:pPr>
        <w:pStyle w:val="Kop1"/>
        <w:sectPr w:rsidR="00C875EC" w:rsidSect="00C80049">
          <w:foot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pPr>
      <w:bookmarkStart w:id="0" w:name="_Toc129619477"/>
      <w:r>
        <w:t>Versie</w:t>
      </w:r>
      <w:r w:rsidR="00C875EC">
        <w:t>beheer</w:t>
      </w:r>
      <w:bookmarkEnd w:id="0"/>
    </w:p>
    <w:p w14:paraId="2292CD47" w14:textId="7FFE3934" w:rsidR="005842A6" w:rsidRDefault="00C875EC" w:rsidP="00C875EC">
      <w:pPr>
        <w:pStyle w:val="Geenafstand"/>
      </w:pPr>
      <w:r>
        <w:t>Versie</w:t>
      </w:r>
      <w:r>
        <w:tab/>
      </w:r>
      <w:r>
        <w:tab/>
        <w:t>Datum:</w:t>
      </w:r>
      <w:r>
        <w:tab/>
      </w:r>
      <w:r>
        <w:tab/>
        <w:t>Auteur:</w:t>
      </w:r>
      <w:r>
        <w:tab/>
      </w:r>
      <w:r>
        <w:tab/>
        <w:t>Reden aanpassingen:</w:t>
      </w:r>
    </w:p>
    <w:p w14:paraId="0D038C15" w14:textId="4ACE166B" w:rsidR="00C875EC" w:rsidRDefault="00C875EC" w:rsidP="00C875EC">
      <w:r>
        <w:t>1.0</w:t>
      </w:r>
      <w:r>
        <w:tab/>
      </w:r>
      <w:r>
        <w:tab/>
        <w:t>4-1-2023</w:t>
      </w:r>
      <w:r>
        <w:tab/>
        <w:t>H. Jongsma</w:t>
      </w:r>
      <w:r>
        <w:tab/>
        <w:t>Eerste concept.</w:t>
      </w:r>
    </w:p>
    <w:p w14:paraId="5F3EE6A1" w14:textId="4229DD84" w:rsidR="0038528F" w:rsidRDefault="0038528F" w:rsidP="00C875EC">
      <w:r>
        <w:tab/>
      </w:r>
      <w:r>
        <w:tab/>
        <w:t>6-1-2023</w:t>
      </w:r>
      <w:r>
        <w:tab/>
        <w:t>W. Fischer</w:t>
      </w:r>
      <w:r>
        <w:tab/>
        <w:t>Tekening, bouwplan en begroting.</w:t>
      </w:r>
    </w:p>
    <w:p w14:paraId="7D3C670C" w14:textId="77777777" w:rsidR="00025729" w:rsidRDefault="00025729" w:rsidP="00025729">
      <w:pPr>
        <w:pStyle w:val="Geenafstand"/>
      </w:pPr>
      <w:r>
        <w:t>1.1</w:t>
      </w:r>
      <w:r>
        <w:tab/>
      </w:r>
      <w:r>
        <w:tab/>
        <w:t>9-1-2023</w:t>
      </w:r>
      <w:r>
        <w:tab/>
        <w:t>H. Jongsma</w:t>
      </w:r>
      <w:r>
        <w:tab/>
        <w:t xml:space="preserve">Aanpassingen n.a.v. bestuursvergadering en </w:t>
      </w:r>
    </w:p>
    <w:p w14:paraId="3D137189" w14:textId="09613A0D" w:rsidR="00025729" w:rsidRDefault="0038528F" w:rsidP="00025729">
      <w:pPr>
        <w:ind w:left="3540" w:firstLine="708"/>
      </w:pPr>
      <w:r>
        <w:t>tekening, b</w:t>
      </w:r>
      <w:r w:rsidR="00025729">
        <w:t>ouwplan en begroting.</w:t>
      </w:r>
    </w:p>
    <w:p w14:paraId="71FCBD5E" w14:textId="1CFCED2F" w:rsidR="00261381" w:rsidRDefault="00261381" w:rsidP="00261381">
      <w:r>
        <w:t>1.2</w:t>
      </w:r>
      <w:r>
        <w:tab/>
      </w:r>
      <w:r>
        <w:tab/>
        <w:t>22-2-2023</w:t>
      </w:r>
      <w:r>
        <w:tab/>
        <w:t>H. Jongsma</w:t>
      </w:r>
      <w:r>
        <w:tab/>
        <w:t>Aanpassingen n.a.v. bestuursvergadering.</w:t>
      </w:r>
    </w:p>
    <w:p w14:paraId="2E23E7E3" w14:textId="4929B56D" w:rsidR="000E2775" w:rsidRDefault="000E2775" w:rsidP="00261381">
      <w:r>
        <w:t>1.3</w:t>
      </w:r>
      <w:r>
        <w:tab/>
      </w:r>
      <w:r>
        <w:tab/>
        <w:t>13-3-2023</w:t>
      </w:r>
      <w:r>
        <w:tab/>
        <w:t>H. Jongsma</w:t>
      </w:r>
      <w:r>
        <w:tab/>
        <w:t>Bijstelling plannen na bestuursvergadering.</w:t>
      </w:r>
    </w:p>
    <w:p w14:paraId="16B83DA5" w14:textId="77777777" w:rsidR="00025729" w:rsidRDefault="00025729" w:rsidP="00025729"/>
    <w:p w14:paraId="149DB971" w14:textId="01DFCFD0" w:rsidR="00C875EC" w:rsidRDefault="00C875EC" w:rsidP="00C875EC"/>
    <w:p w14:paraId="0234150A" w14:textId="77777777" w:rsidR="00C875EC" w:rsidRPr="00C875EC" w:rsidRDefault="00C875EC" w:rsidP="00C875EC"/>
    <w:p w14:paraId="6608D6DA" w14:textId="379F2551" w:rsidR="005842A6" w:rsidRDefault="005842A6" w:rsidP="005842A6">
      <w:pPr>
        <w:pStyle w:val="Kop1"/>
      </w:pPr>
    </w:p>
    <w:p w14:paraId="6F676DE3" w14:textId="6DEF9905" w:rsidR="00FE3384" w:rsidRDefault="00FE3384" w:rsidP="00FE3384"/>
    <w:p w14:paraId="476EA19F" w14:textId="04DE30A1" w:rsidR="00F85AA9" w:rsidRDefault="00F85AA9" w:rsidP="00E4517D">
      <w:pPr>
        <w:pStyle w:val="Kop1"/>
        <w:numPr>
          <w:ilvl w:val="0"/>
          <w:numId w:val="6"/>
        </w:numPr>
      </w:pPr>
      <w:bookmarkStart w:id="1" w:name="_Toc129619478"/>
      <w:r>
        <w:lastRenderedPageBreak/>
        <w:t>Inleiding.</w:t>
      </w:r>
      <w:bookmarkEnd w:id="1"/>
    </w:p>
    <w:p w14:paraId="2B6879B1" w14:textId="62113EA9" w:rsidR="005842A6" w:rsidRDefault="005842A6" w:rsidP="005842A6"/>
    <w:p w14:paraId="490F5C70" w14:textId="6546E79B" w:rsidR="004335F6" w:rsidRDefault="0035296F" w:rsidP="006C3DE9">
      <w:pPr>
        <w:pStyle w:val="Geenafstand"/>
      </w:pPr>
      <w:r>
        <w:t>D</w:t>
      </w:r>
      <w:r w:rsidR="004335F6">
        <w:t>e stichting Dorpshuis 2e Exlo</w:t>
      </w:r>
      <w:r w:rsidR="006C3DE9">
        <w:t>ë</w:t>
      </w:r>
      <w:r w:rsidR="004335F6">
        <w:t>rmond exploiteert “ons dorpshuus” in het dorp.</w:t>
      </w:r>
    </w:p>
    <w:p w14:paraId="6D5A1977" w14:textId="71074520" w:rsidR="004335F6" w:rsidRDefault="004335F6" w:rsidP="006C3DE9">
      <w:pPr>
        <w:pStyle w:val="Geenafstand"/>
      </w:pPr>
      <w:r>
        <w:t>Daarnaast is de stichting eigenaar van de kleedkamers naast het dorpshuis.</w:t>
      </w:r>
    </w:p>
    <w:p w14:paraId="348FCFD6" w14:textId="5AFD1136" w:rsidR="004335F6" w:rsidRDefault="004335F6" w:rsidP="006C3DE9">
      <w:pPr>
        <w:pStyle w:val="Geenafstand"/>
      </w:pPr>
      <w:r>
        <w:t xml:space="preserve">De gemeente Borger-Odoorn heeft in november 2022 aan het bestuur laten weten dat zij geen gebruik meer gaan maken van de kleedkamers voor het voetbal. </w:t>
      </w:r>
    </w:p>
    <w:p w14:paraId="0313B9D8" w14:textId="52A70AD1" w:rsidR="002C609C" w:rsidRDefault="004335F6" w:rsidP="006C3DE9">
      <w:pPr>
        <w:pStyle w:val="Geenafstand"/>
      </w:pPr>
      <w:r>
        <w:t>Het bestuur van de stichting had al ideeën ontwikkeld om het gebouw een andere sociale bestemming te geven, passend bij de functie van het dorpshuis.</w:t>
      </w:r>
      <w:r w:rsidR="002D04A7">
        <w:t xml:space="preserve"> Nu de gemeente een besluit heeft genomen kunnen de plannen worden ontwikkeld.</w:t>
      </w:r>
      <w:r w:rsidR="00A566CF">
        <w:t xml:space="preserve"> </w:t>
      </w:r>
      <w:r w:rsidR="00311DF7">
        <w:t>Aangezien</w:t>
      </w:r>
      <w:r w:rsidR="002C609C">
        <w:t xml:space="preserve"> </w:t>
      </w:r>
      <w:r w:rsidR="00A566CF">
        <w:t>de functie van</w:t>
      </w:r>
      <w:r w:rsidR="002C609C">
        <w:t xml:space="preserve"> kleedkamers </w:t>
      </w:r>
      <w:r w:rsidR="001C288A">
        <w:t>is vervalle</w:t>
      </w:r>
      <w:r w:rsidR="00E04558">
        <w:t>n</w:t>
      </w:r>
      <w:r w:rsidR="002C609C">
        <w:t>, noemen we</w:t>
      </w:r>
      <w:r w:rsidR="00E04558">
        <w:t xml:space="preserve"> </w:t>
      </w:r>
      <w:r w:rsidR="00DF44D8">
        <w:t xml:space="preserve">het </w:t>
      </w:r>
      <w:r w:rsidR="00E04558">
        <w:t>gebouw</w:t>
      </w:r>
      <w:r w:rsidR="00DF44D8">
        <w:t xml:space="preserve"> nu</w:t>
      </w:r>
      <w:r w:rsidR="00FA7AF5">
        <w:t xml:space="preserve"> de </w:t>
      </w:r>
      <w:r w:rsidR="00025729">
        <w:t>aa</w:t>
      </w:r>
      <w:r w:rsidR="00FA7AF5">
        <w:t>n</w:t>
      </w:r>
      <w:r w:rsidR="006C5C51">
        <w:t>bouw.</w:t>
      </w:r>
    </w:p>
    <w:p w14:paraId="223706E4" w14:textId="341015D2" w:rsidR="000425E5" w:rsidRDefault="000425E5" w:rsidP="006C3DE9">
      <w:pPr>
        <w:pStyle w:val="Geenafstand"/>
      </w:pPr>
    </w:p>
    <w:p w14:paraId="5A33685E" w14:textId="05F9CD44" w:rsidR="000425E5" w:rsidRPr="00025729" w:rsidRDefault="000425E5" w:rsidP="006C3DE9">
      <w:pPr>
        <w:pStyle w:val="Geenafstand"/>
      </w:pPr>
      <w:r w:rsidRPr="00025729">
        <w:t>Een project als dit verdient een eigen naam. Het bestuur heeft gekozen voor:</w:t>
      </w:r>
    </w:p>
    <w:p w14:paraId="55DBA591" w14:textId="4C9F77CF" w:rsidR="000425E5" w:rsidRDefault="000425E5" w:rsidP="000425E5">
      <w:pPr>
        <w:pStyle w:val="Geenafstand"/>
        <w:jc w:val="center"/>
        <w:rPr>
          <w:sz w:val="44"/>
          <w:szCs w:val="44"/>
        </w:rPr>
      </w:pPr>
      <w:r w:rsidRPr="00025729">
        <w:rPr>
          <w:sz w:val="44"/>
          <w:szCs w:val="44"/>
        </w:rPr>
        <w:t xml:space="preserve">“Samen </w:t>
      </w:r>
      <w:r w:rsidR="003C50B0">
        <w:rPr>
          <w:sz w:val="44"/>
          <w:szCs w:val="44"/>
        </w:rPr>
        <w:t>voo</w:t>
      </w:r>
      <w:r w:rsidRPr="00025729">
        <w:rPr>
          <w:sz w:val="44"/>
          <w:szCs w:val="44"/>
        </w:rPr>
        <w:t xml:space="preserve">r </w:t>
      </w:r>
      <w:r w:rsidR="00C80049">
        <w:rPr>
          <w:sz w:val="44"/>
          <w:szCs w:val="44"/>
        </w:rPr>
        <w:t>een 2e kans</w:t>
      </w:r>
      <w:r w:rsidRPr="00025729">
        <w:rPr>
          <w:sz w:val="44"/>
          <w:szCs w:val="44"/>
        </w:rPr>
        <w:t>”</w:t>
      </w:r>
    </w:p>
    <w:p w14:paraId="394ADA3E" w14:textId="28556757" w:rsidR="007B2116" w:rsidRDefault="00F85AA9" w:rsidP="005B2BDA">
      <w:pPr>
        <w:pStyle w:val="Kop1"/>
        <w:numPr>
          <w:ilvl w:val="0"/>
          <w:numId w:val="7"/>
        </w:numPr>
      </w:pPr>
      <w:bookmarkStart w:id="2" w:name="_Toc416025721"/>
      <w:bookmarkStart w:id="3" w:name="_Toc129619479"/>
      <w:r w:rsidRPr="00C96157">
        <w:t>Doelstelling.</w:t>
      </w:r>
      <w:bookmarkStart w:id="4" w:name="_Toc416025722"/>
      <w:bookmarkEnd w:id="2"/>
      <w:bookmarkEnd w:id="3"/>
    </w:p>
    <w:p w14:paraId="59171329" w14:textId="77777777" w:rsidR="005842A6" w:rsidRDefault="005842A6" w:rsidP="006C3DE9">
      <w:pPr>
        <w:pStyle w:val="Geenafstand"/>
      </w:pPr>
    </w:p>
    <w:p w14:paraId="089F5BB1" w14:textId="05BF8F57" w:rsidR="00E15506" w:rsidRDefault="00B261EE" w:rsidP="006C3DE9">
      <w:pPr>
        <w:pStyle w:val="Geenafstand"/>
      </w:pPr>
      <w:r>
        <w:t xml:space="preserve">De </w:t>
      </w:r>
      <w:r w:rsidR="00025729">
        <w:t>aanbouw</w:t>
      </w:r>
      <w:r w:rsidR="006C3DE9">
        <w:t xml:space="preserve"> van het dorpshuis</w:t>
      </w:r>
      <w:r>
        <w:t xml:space="preserve"> wordt </w:t>
      </w:r>
      <w:r w:rsidR="00176A4B">
        <w:t xml:space="preserve">ontwikkeld tot een onderdeel van het sociale hart van </w:t>
      </w:r>
    </w:p>
    <w:p w14:paraId="21B06E63" w14:textId="082D0F70" w:rsidR="00B261EE" w:rsidRDefault="00E15506" w:rsidP="006C3DE9">
      <w:pPr>
        <w:pStyle w:val="Geenafstand"/>
      </w:pPr>
      <w:r>
        <w:t>2e Exloërmond</w:t>
      </w:r>
      <w:r w:rsidR="00176A4B">
        <w:t>.</w:t>
      </w:r>
      <w:r w:rsidR="00374D11">
        <w:t xml:space="preserve"> </w:t>
      </w:r>
    </w:p>
    <w:p w14:paraId="73D06935" w14:textId="5857FE75" w:rsidR="00E15506" w:rsidRDefault="00C717A2" w:rsidP="006C3DE9">
      <w:pPr>
        <w:pStyle w:val="Geenafstand"/>
      </w:pPr>
      <w:r>
        <w:t xml:space="preserve">De jeugd krijgt een </w:t>
      </w:r>
      <w:r w:rsidR="00E15506">
        <w:t xml:space="preserve">eigen </w:t>
      </w:r>
      <w:r>
        <w:t>ruimte</w:t>
      </w:r>
      <w:r w:rsidR="007E73EF">
        <w:t>,</w:t>
      </w:r>
      <w:r w:rsidR="000E2775">
        <w:t xml:space="preserve"> die ze kunnen gebruiken, maar</w:t>
      </w:r>
      <w:r>
        <w:t xml:space="preserve"> die ze zelf mee beheren</w:t>
      </w:r>
      <w:r w:rsidR="00E15506">
        <w:t>.</w:t>
      </w:r>
    </w:p>
    <w:p w14:paraId="57C8BB24" w14:textId="496EC69A" w:rsidR="000E2775" w:rsidRDefault="00E15506" w:rsidP="000E2775">
      <w:pPr>
        <w:pStyle w:val="Geenafstand"/>
      </w:pPr>
      <w:r>
        <w:t>Daarnaast</w:t>
      </w:r>
      <w:r w:rsidR="0093111C">
        <w:t xml:space="preserve"> wordt een </w:t>
      </w:r>
      <w:r w:rsidR="00C6696C">
        <w:t>2e</w:t>
      </w:r>
      <w:r w:rsidR="00025729">
        <w:t xml:space="preserve"> handskleding</w:t>
      </w:r>
      <w:r w:rsidR="00D60A8C">
        <w:t>-</w:t>
      </w:r>
      <w:r w:rsidR="00025729">
        <w:t xml:space="preserve"> en </w:t>
      </w:r>
      <w:r w:rsidR="00D60A8C">
        <w:t>2e hands</w:t>
      </w:r>
      <w:r w:rsidR="00025729">
        <w:t>g</w:t>
      </w:r>
      <w:r w:rsidR="0093111C">
        <w:t>oedere</w:t>
      </w:r>
      <w:r w:rsidR="00D60A8C">
        <w:t>n</w:t>
      </w:r>
      <w:r w:rsidR="00025729">
        <w:t>winkel</w:t>
      </w:r>
      <w:r w:rsidR="0093111C">
        <w:t xml:space="preserve"> ingericht</w:t>
      </w:r>
      <w:r w:rsidR="00D60A8C">
        <w:t>. Dorpsgenoten kunnen</w:t>
      </w:r>
      <w:r w:rsidR="004C2743">
        <w:t xml:space="preserve"> goederen ruilen</w:t>
      </w:r>
      <w:r w:rsidR="00D60A8C">
        <w:t xml:space="preserve">, kopen </w:t>
      </w:r>
      <w:r w:rsidR="004C2743">
        <w:t xml:space="preserve">of verkrijgen door het </w:t>
      </w:r>
      <w:r w:rsidR="001848B6">
        <w:t xml:space="preserve">leveren van </w:t>
      </w:r>
      <w:r w:rsidR="00D228F0">
        <w:t>weder</w:t>
      </w:r>
      <w:r w:rsidR="001848B6">
        <w:t>dienst.</w:t>
      </w:r>
      <w:r w:rsidR="00D60A8C">
        <w:t xml:space="preserve"> </w:t>
      </w:r>
    </w:p>
    <w:p w14:paraId="494F864F" w14:textId="77777777" w:rsidR="000E2775" w:rsidRDefault="000E2775" w:rsidP="000E2775">
      <w:pPr>
        <w:pStyle w:val="Geenafstand"/>
      </w:pPr>
    </w:p>
    <w:p w14:paraId="383DB2BA" w14:textId="48E1C80C" w:rsidR="0009709A" w:rsidRDefault="000E2775" w:rsidP="000E2775">
      <w:pPr>
        <w:pStyle w:val="Kop1"/>
      </w:pPr>
      <w:bookmarkStart w:id="5" w:name="_Toc129619480"/>
      <w:r>
        <w:t>3.0</w:t>
      </w:r>
      <w:r>
        <w:tab/>
      </w:r>
      <w:r w:rsidR="00F85AA9" w:rsidRPr="00C96157">
        <w:t>Voorgeschiedenis.</w:t>
      </w:r>
      <w:bookmarkEnd w:id="4"/>
      <w:bookmarkEnd w:id="5"/>
    </w:p>
    <w:p w14:paraId="7AAE1532" w14:textId="6F7C8E51" w:rsidR="006C3DE9" w:rsidRDefault="006C3DE9" w:rsidP="006C3DE9">
      <w:pPr>
        <w:pStyle w:val="Geenafstand"/>
      </w:pPr>
    </w:p>
    <w:p w14:paraId="19B07A23" w14:textId="498B10FA" w:rsidR="000E2775" w:rsidRDefault="000E2775" w:rsidP="000E2775">
      <w:pPr>
        <w:pStyle w:val="Geenafstand"/>
      </w:pPr>
      <w:r>
        <w:t xml:space="preserve">Sinds 2015 is de stichting eigenaar van het huidige  dorpshuis en de aanbouw. Aangezien de voetbalvereniging geen gebruik meer wilde maken van het gebouw stond het leeg en </w:t>
      </w:r>
      <w:r w:rsidR="00DF44D8">
        <w:t xml:space="preserve">is </w:t>
      </w:r>
      <w:r>
        <w:t>de aanbouw  de afgelopen 5 jaar deels gebruikt als opslag voor tuinmateriaal van het dorpshuis. Momenteel zijn de ramen dichtgetimmerd vanwege vandalisme.  Het dak is in goede staat, d</w:t>
      </w:r>
      <w:r w:rsidR="00C34EDB">
        <w:t>aar</w:t>
      </w:r>
      <w:r>
        <w:t xml:space="preserve"> is in 201</w:t>
      </w:r>
      <w:r w:rsidR="00C34EDB">
        <w:t xml:space="preserve">5 nieuwe dakbedekking op gekomen. </w:t>
      </w:r>
      <w:r>
        <w:t>Een deel van de kozijnen is verrot, de verwarmingsketel werkt niet meer en het dak moet worden geïsoleerd. Renovatie is dus noodzakelijk.</w:t>
      </w:r>
    </w:p>
    <w:p w14:paraId="186C9C2F" w14:textId="77777777" w:rsidR="000E2775" w:rsidRDefault="000E2775" w:rsidP="006C3DE9">
      <w:pPr>
        <w:pStyle w:val="Geenafstand"/>
      </w:pPr>
    </w:p>
    <w:p w14:paraId="17DCFBC7" w14:textId="20519B43" w:rsidR="003645FA" w:rsidRDefault="00582768" w:rsidP="006C3DE9">
      <w:pPr>
        <w:pStyle w:val="Geenafstand"/>
      </w:pPr>
      <w:r>
        <w:t>Al in</w:t>
      </w:r>
      <w:r w:rsidR="000A13C8">
        <w:t xml:space="preserve"> 202</w:t>
      </w:r>
      <w:r>
        <w:t>1</w:t>
      </w:r>
      <w:r w:rsidR="000A13C8">
        <w:t xml:space="preserve"> heeft het bestuur in haar </w:t>
      </w:r>
      <w:r w:rsidR="006D024B">
        <w:t>vergaderingen</w:t>
      </w:r>
      <w:r w:rsidR="00B557B9">
        <w:t xml:space="preserve"> over opties gesproken voor </w:t>
      </w:r>
      <w:r w:rsidR="002F6B75">
        <w:t>de</w:t>
      </w:r>
      <w:r w:rsidR="00B557B9">
        <w:t xml:space="preserve"> </w:t>
      </w:r>
      <w:r w:rsidR="00025729">
        <w:t>aanbouw</w:t>
      </w:r>
      <w:r w:rsidR="006D024B">
        <w:t>.</w:t>
      </w:r>
    </w:p>
    <w:p w14:paraId="292A0C76" w14:textId="7A1BEC86" w:rsidR="001A130E" w:rsidRDefault="001A130E" w:rsidP="006C3DE9">
      <w:pPr>
        <w:pStyle w:val="Geenafstand"/>
        <w:numPr>
          <w:ilvl w:val="0"/>
          <w:numId w:val="4"/>
        </w:numPr>
      </w:pPr>
      <w:r>
        <w:t xml:space="preserve">Binnen het dorp is sprake van </w:t>
      </w:r>
      <w:r w:rsidR="00D60A8C">
        <w:t xml:space="preserve">enige </w:t>
      </w:r>
      <w:r w:rsidR="00145424">
        <w:t>overlast door jongeren. Het bestuur heeft hierover contact met jonger</w:t>
      </w:r>
      <w:r w:rsidR="0070798C">
        <w:t>en</w:t>
      </w:r>
      <w:r w:rsidR="00145424">
        <w:t>werkers</w:t>
      </w:r>
      <w:r w:rsidR="00D60A8C">
        <w:t xml:space="preserve"> van de welzijnsorganisatie Andes</w:t>
      </w:r>
      <w:r w:rsidR="0070798C">
        <w:t xml:space="preserve">. </w:t>
      </w:r>
      <w:r w:rsidR="00720B4D">
        <w:t>Ook met jongeren is hierover gesproken en is hen gevraagd om initiatief te nemen.</w:t>
      </w:r>
    </w:p>
    <w:p w14:paraId="29E9C983" w14:textId="4EF970DD" w:rsidR="004A1446" w:rsidRDefault="00D35444" w:rsidP="006C3DE9">
      <w:pPr>
        <w:pStyle w:val="Geenafstand"/>
        <w:numPr>
          <w:ilvl w:val="0"/>
          <w:numId w:val="4"/>
        </w:numPr>
      </w:pPr>
      <w:r>
        <w:t xml:space="preserve">De </w:t>
      </w:r>
      <w:r w:rsidR="00195629">
        <w:t>woningbouwcorporatie</w:t>
      </w:r>
      <w:r w:rsidR="002206AE">
        <w:t xml:space="preserve"> </w:t>
      </w:r>
      <w:r w:rsidR="00311DF7">
        <w:t>“</w:t>
      </w:r>
      <w:r w:rsidR="002206AE">
        <w:t>Woonservice</w:t>
      </w:r>
      <w:r w:rsidR="00311DF7">
        <w:t>”</w:t>
      </w:r>
      <w:r w:rsidR="004D689D">
        <w:t>,</w:t>
      </w:r>
      <w:r w:rsidR="00DC4D44">
        <w:t xml:space="preserve"> die actief </w:t>
      </w:r>
      <w:r w:rsidR="002206AE">
        <w:t xml:space="preserve">is </w:t>
      </w:r>
      <w:r w:rsidR="00DC4D44">
        <w:t xml:space="preserve">in het dorp, is gestart met een groot project, waarbij 70 woningen worden </w:t>
      </w:r>
      <w:r w:rsidR="004A1446">
        <w:t>vervangen</w:t>
      </w:r>
      <w:r w:rsidR="00857ACE">
        <w:t>, verduurzaamd of gerenoveerd</w:t>
      </w:r>
      <w:r w:rsidR="004A1446">
        <w:t xml:space="preserve">. In 4 woningen van de </w:t>
      </w:r>
      <w:r w:rsidR="006922D8">
        <w:t xml:space="preserve">woningbouwcorporatie was </w:t>
      </w:r>
      <w:r w:rsidR="00025729">
        <w:t>een</w:t>
      </w:r>
      <w:r w:rsidR="006922D8">
        <w:t xml:space="preserve"> Ruil</w:t>
      </w:r>
      <w:r w:rsidR="0082629C">
        <w:t>G</w:t>
      </w:r>
      <w:r w:rsidR="006922D8">
        <w:t>oederen</w:t>
      </w:r>
      <w:r w:rsidR="0082629C">
        <w:t>B</w:t>
      </w:r>
      <w:r w:rsidR="006922D8">
        <w:t>ank</w:t>
      </w:r>
      <w:r w:rsidR="00025729">
        <w:t xml:space="preserve"> (RGB)</w:t>
      </w:r>
      <w:r w:rsidR="006922D8">
        <w:t xml:space="preserve"> gevestigd. Per </w:t>
      </w:r>
      <w:r w:rsidR="009528A3">
        <w:t>1 januari 2023 moe</w:t>
      </w:r>
      <w:r w:rsidR="00682786">
        <w:t>s</w:t>
      </w:r>
      <w:r w:rsidR="009528A3">
        <w:t xml:space="preserve">ten de </w:t>
      </w:r>
      <w:r w:rsidR="00A277C7">
        <w:t>R</w:t>
      </w:r>
      <w:r w:rsidR="00682786">
        <w:t>G</w:t>
      </w:r>
      <w:r w:rsidR="00A277C7">
        <w:t>B</w:t>
      </w:r>
      <w:r w:rsidR="00D60A8C">
        <w:t>-</w:t>
      </w:r>
      <w:r w:rsidR="009528A3">
        <w:t>woningen ontruimd zijn. Dit is inmiddels al gerealiseerd</w:t>
      </w:r>
      <w:r w:rsidR="00D60A8C">
        <w:t xml:space="preserve"> en er is geen RGB meer in het dorp</w:t>
      </w:r>
      <w:r w:rsidR="009528A3">
        <w:t>.</w:t>
      </w:r>
      <w:r w:rsidR="004A10C9">
        <w:t xml:space="preserve"> </w:t>
      </w:r>
      <w:r w:rsidR="00053BF8">
        <w:t>De welzijnsorganisatie</w:t>
      </w:r>
      <w:r w:rsidR="00331B7C">
        <w:t xml:space="preserve"> Andes was de </w:t>
      </w:r>
      <w:r w:rsidR="00254FFA">
        <w:t xml:space="preserve">beheerder van de RGB. </w:t>
      </w:r>
      <w:r w:rsidR="004A10C9">
        <w:t xml:space="preserve">Het bestuur van het dorpshuis wil </w:t>
      </w:r>
      <w:r w:rsidR="00472578">
        <w:t xml:space="preserve">op een nieuwe manier vorm en inhoud geven aan </w:t>
      </w:r>
      <w:r w:rsidR="00025729">
        <w:t>de functie die nu is weg is.</w:t>
      </w:r>
    </w:p>
    <w:p w14:paraId="67A1DA75" w14:textId="0FEDC528" w:rsidR="006C3DE9" w:rsidRDefault="006C3DE9" w:rsidP="006C3DE9">
      <w:pPr>
        <w:pStyle w:val="Geenafstand"/>
      </w:pPr>
    </w:p>
    <w:p w14:paraId="3DF17A92" w14:textId="4EE7D292" w:rsidR="006C3DE9" w:rsidRDefault="006C3DE9" w:rsidP="006C3DE9">
      <w:pPr>
        <w:pStyle w:val="Geenafstand"/>
        <w:rPr>
          <w:rFonts w:asciiTheme="minorHAnsi" w:hAnsiTheme="minorHAnsi" w:cstheme="minorHAnsi"/>
        </w:rPr>
      </w:pPr>
      <w:r w:rsidRPr="006C3DE9">
        <w:rPr>
          <w:rFonts w:asciiTheme="minorHAnsi" w:hAnsiTheme="minorHAnsi" w:cstheme="minorHAnsi"/>
        </w:rPr>
        <w:t xml:space="preserve">De welzijnsorganisatie Andes stuurde, in afstemming met de gemeente </w:t>
      </w:r>
      <w:r w:rsidR="00E15506" w:rsidRPr="006C3DE9">
        <w:rPr>
          <w:rFonts w:asciiTheme="minorHAnsi" w:hAnsiTheme="minorHAnsi" w:cstheme="minorHAnsi"/>
        </w:rPr>
        <w:t>Borger-Odoorn</w:t>
      </w:r>
      <w:r w:rsidRPr="006C3DE9">
        <w:rPr>
          <w:rFonts w:asciiTheme="minorHAnsi" w:hAnsiTheme="minorHAnsi" w:cstheme="minorHAnsi"/>
        </w:rPr>
        <w:t>, de RGB aan. De voedselbank in het dorp krijgt steeds meer klanten, da</w:t>
      </w:r>
      <w:r w:rsidR="00DF44D8">
        <w:rPr>
          <w:rFonts w:asciiTheme="minorHAnsi" w:hAnsiTheme="minorHAnsi" w:cstheme="minorHAnsi"/>
        </w:rPr>
        <w:t>n</w:t>
      </w:r>
      <w:r w:rsidRPr="006C3DE9">
        <w:rPr>
          <w:rFonts w:asciiTheme="minorHAnsi" w:hAnsiTheme="minorHAnsi" w:cstheme="minorHAnsi"/>
        </w:rPr>
        <w:t xml:space="preserve"> moet er aan kleding ook behoefte zijn.</w:t>
      </w:r>
    </w:p>
    <w:p w14:paraId="62660622" w14:textId="146A06CD" w:rsidR="00D60A8C" w:rsidRPr="006C3DE9" w:rsidRDefault="00D60A8C" w:rsidP="006C3DE9">
      <w:pPr>
        <w:pStyle w:val="Geenafstand"/>
        <w:rPr>
          <w:rFonts w:asciiTheme="minorHAnsi" w:hAnsiTheme="minorHAnsi" w:cstheme="minorHAnsi"/>
        </w:rPr>
      </w:pPr>
      <w:r>
        <w:rPr>
          <w:rFonts w:asciiTheme="minorHAnsi" w:hAnsiTheme="minorHAnsi" w:cstheme="minorHAnsi"/>
        </w:rPr>
        <w:t>Er is recent een “deelkast” in het dorp ingericht, waar boodschappen kunnen worden afgegeven en door anderen worden verkregen.</w:t>
      </w:r>
    </w:p>
    <w:p w14:paraId="2FB14003" w14:textId="77777777" w:rsidR="006C3DE9" w:rsidRDefault="006C3DE9" w:rsidP="006C3DE9">
      <w:pPr>
        <w:pStyle w:val="Geenafstand"/>
      </w:pPr>
    </w:p>
    <w:p w14:paraId="3666009A" w14:textId="776C5F3B" w:rsidR="00D6520E" w:rsidRDefault="00D6520E" w:rsidP="006C3DE9">
      <w:pPr>
        <w:pStyle w:val="Geenafstand"/>
      </w:pPr>
      <w:r>
        <w:t xml:space="preserve">In april 2022 </w:t>
      </w:r>
      <w:r w:rsidR="00036AF7">
        <w:t xml:space="preserve">hebben </w:t>
      </w:r>
      <w:r>
        <w:t xml:space="preserve">een viertal bewoners van het </w:t>
      </w:r>
      <w:r w:rsidR="00F01D52">
        <w:t xml:space="preserve">Thomashuis in </w:t>
      </w:r>
      <w:r w:rsidR="00D60A8C">
        <w:t>ons</w:t>
      </w:r>
      <w:r w:rsidR="00F01D52">
        <w:t xml:space="preserve"> dorp</w:t>
      </w:r>
      <w:r w:rsidR="00036AF7">
        <w:t xml:space="preserve">, in en bij het dorpshuis hun dagbesteding gevonden. </w:t>
      </w:r>
      <w:r w:rsidR="00F8280B">
        <w:t xml:space="preserve">Met hun begeleider maken zij het dorpshuis schoon, </w:t>
      </w:r>
      <w:r w:rsidR="00AD75AC">
        <w:t xml:space="preserve">zetten tafels en spullen klaar voor overleggen en </w:t>
      </w:r>
      <w:r w:rsidR="00B6592D">
        <w:t>activiteite</w:t>
      </w:r>
      <w:r w:rsidR="00AD75AC">
        <w:t xml:space="preserve">n en </w:t>
      </w:r>
      <w:r w:rsidR="000538C4">
        <w:t>doen een deel van het tuinonderhoud.</w:t>
      </w:r>
      <w:r w:rsidR="00EF25D4">
        <w:t xml:space="preserve"> Ook nemen zij deel aan een aantal activiteiten. </w:t>
      </w:r>
      <w:r w:rsidR="0074176E">
        <w:t xml:space="preserve">Ten behoeve van deze </w:t>
      </w:r>
      <w:r w:rsidR="001F5ED3">
        <w:t>groep heeft het bestuur een eigen koffie/</w:t>
      </w:r>
      <w:r w:rsidR="003152E6">
        <w:t>verblijfruimte</w:t>
      </w:r>
      <w:r w:rsidR="00D60A8C">
        <w:t xml:space="preserve"> “De Boemerang”</w:t>
      </w:r>
      <w:r w:rsidR="003152E6">
        <w:t xml:space="preserve"> gerealiseerd in </w:t>
      </w:r>
      <w:r w:rsidR="00874C18">
        <w:t>de</w:t>
      </w:r>
      <w:r w:rsidR="003152E6">
        <w:t xml:space="preserve"> </w:t>
      </w:r>
      <w:r w:rsidR="00025729">
        <w:t>aanbouw</w:t>
      </w:r>
      <w:r w:rsidR="003152E6">
        <w:t xml:space="preserve">. </w:t>
      </w:r>
    </w:p>
    <w:p w14:paraId="65DE0A39" w14:textId="3A3F8106" w:rsidR="00F85AA9" w:rsidRDefault="00F85AA9" w:rsidP="005B2BDA">
      <w:pPr>
        <w:pStyle w:val="Kop1"/>
        <w:numPr>
          <w:ilvl w:val="0"/>
          <w:numId w:val="9"/>
        </w:numPr>
      </w:pPr>
      <w:bookmarkStart w:id="6" w:name="_Toc129619481"/>
      <w:r>
        <w:t xml:space="preserve">Het </w:t>
      </w:r>
      <w:r w:rsidR="00F24039">
        <w:t>toekomstplaatje</w:t>
      </w:r>
      <w:r>
        <w:t>.</w:t>
      </w:r>
      <w:bookmarkEnd w:id="6"/>
    </w:p>
    <w:p w14:paraId="57EFE8AF" w14:textId="77777777" w:rsidR="00D60A8C" w:rsidRDefault="00D60A8C" w:rsidP="006C3DE9">
      <w:pPr>
        <w:pStyle w:val="Geenafstand"/>
      </w:pPr>
    </w:p>
    <w:p w14:paraId="0877CFA8" w14:textId="2000876E" w:rsidR="00D60A8C" w:rsidRPr="00D60A8C" w:rsidRDefault="00D60A8C" w:rsidP="006C3DE9">
      <w:pPr>
        <w:pStyle w:val="Geenafstand"/>
        <w:rPr>
          <w:b/>
          <w:bCs/>
          <w:sz w:val="28"/>
          <w:szCs w:val="28"/>
        </w:rPr>
      </w:pPr>
      <w:r w:rsidRPr="00D60A8C">
        <w:rPr>
          <w:b/>
          <w:bCs/>
          <w:sz w:val="28"/>
          <w:szCs w:val="28"/>
        </w:rPr>
        <w:t>Jeugdhonk</w:t>
      </w:r>
    </w:p>
    <w:p w14:paraId="764457FA" w14:textId="5942333E" w:rsidR="00A42C6B" w:rsidRDefault="00A42C6B" w:rsidP="00A42C6B">
      <w:pPr>
        <w:pStyle w:val="Geenafstand"/>
      </w:pPr>
      <w:r>
        <w:t>In het dorp is er een eigen plek voor de jeugd, van alle leeftijden.</w:t>
      </w:r>
    </w:p>
    <w:p w14:paraId="523D45F9" w14:textId="77777777" w:rsidR="00A42C6B" w:rsidRDefault="009A2BD9" w:rsidP="006C3DE9">
      <w:pPr>
        <w:pStyle w:val="Geenafstand"/>
      </w:pPr>
      <w:r>
        <w:t xml:space="preserve">Het bestuur ziet voor zichzelf </w:t>
      </w:r>
      <w:r w:rsidR="000E0824">
        <w:t>e</w:t>
      </w:r>
      <w:r>
        <w:t xml:space="preserve">en rol als facilitator van het </w:t>
      </w:r>
      <w:r w:rsidR="0097576B">
        <w:t xml:space="preserve">jeugdhonk. </w:t>
      </w:r>
    </w:p>
    <w:p w14:paraId="19865299" w14:textId="4D025215" w:rsidR="00F24039" w:rsidRDefault="0097576B" w:rsidP="006C3DE9">
      <w:pPr>
        <w:pStyle w:val="Geenafstand"/>
      </w:pPr>
      <w:r>
        <w:t>Een jeugdbestuur</w:t>
      </w:r>
      <w:r w:rsidR="00DF44D8">
        <w:t>,</w:t>
      </w:r>
      <w:r>
        <w:t xml:space="preserve"> met een begeleidingscommissie van ouders</w:t>
      </w:r>
      <w:r w:rsidR="00DF44D8">
        <w:t>,</w:t>
      </w:r>
      <w:r>
        <w:t xml:space="preserve"> </w:t>
      </w:r>
      <w:r w:rsidR="00A42C6B">
        <w:t>voert</w:t>
      </w:r>
      <w:r>
        <w:t xml:space="preserve"> het beheer </w:t>
      </w:r>
      <w:r w:rsidR="00DF44D8">
        <w:t xml:space="preserve">en toezicht </w:t>
      </w:r>
      <w:r>
        <w:t xml:space="preserve">over </w:t>
      </w:r>
      <w:r w:rsidR="00A42C6B">
        <w:t>het jeugdhonk</w:t>
      </w:r>
      <w:r>
        <w:t>.</w:t>
      </w:r>
      <w:r w:rsidR="009A61FD">
        <w:t xml:space="preserve"> </w:t>
      </w:r>
    </w:p>
    <w:p w14:paraId="2DBAAE2F" w14:textId="6133061A" w:rsidR="00A42C6B" w:rsidRDefault="00A42C6B" w:rsidP="006C3DE9">
      <w:pPr>
        <w:pStyle w:val="Geenafstand"/>
      </w:pPr>
      <w:r>
        <w:t>Het jeugdbestuur</w:t>
      </w:r>
      <w:r w:rsidR="00C34EDB">
        <w:t>,</w:t>
      </w:r>
      <w:r>
        <w:t xml:space="preserve"> met de begeleidingscommissie</w:t>
      </w:r>
      <w:r w:rsidR="00C34EDB">
        <w:t>,</w:t>
      </w:r>
      <w:r>
        <w:t xml:space="preserve"> is verantwoordelijk voor de afspraken binnen het honk. </w:t>
      </w:r>
    </w:p>
    <w:p w14:paraId="12BB99AD" w14:textId="3394C341" w:rsidR="006C3DE9" w:rsidRDefault="006C3DE9" w:rsidP="006C3DE9">
      <w:pPr>
        <w:pStyle w:val="Geenafstand"/>
      </w:pPr>
    </w:p>
    <w:p w14:paraId="7EC96BF1" w14:textId="103F0320" w:rsidR="00A42C6B" w:rsidRPr="00C6696C" w:rsidRDefault="00C6696C" w:rsidP="006C3DE9">
      <w:pPr>
        <w:pStyle w:val="Geenafstand"/>
        <w:rPr>
          <w:b/>
          <w:bCs/>
          <w:sz w:val="28"/>
          <w:szCs w:val="28"/>
        </w:rPr>
      </w:pPr>
      <w:r w:rsidRPr="00C6696C">
        <w:rPr>
          <w:b/>
          <w:bCs/>
          <w:sz w:val="28"/>
          <w:szCs w:val="28"/>
        </w:rPr>
        <w:t xml:space="preserve">2e Kanswinkel </w:t>
      </w:r>
    </w:p>
    <w:p w14:paraId="5C679ECA" w14:textId="77777777" w:rsidR="00A42C6B" w:rsidRDefault="00A42C6B" w:rsidP="00A42C6B">
      <w:pPr>
        <w:pStyle w:val="Geenafstand"/>
      </w:pPr>
      <w:r>
        <w:t>De opzet van de 2e Kanswinkel is dat mensen met een te krappe portemonnee met regelmaat ook eens andere kleren kunnen aanschaffen.</w:t>
      </w:r>
    </w:p>
    <w:p w14:paraId="0E43A61E" w14:textId="6DA47E89" w:rsidR="00A42C6B" w:rsidRDefault="00A42C6B" w:rsidP="00A42C6B">
      <w:pPr>
        <w:pStyle w:val="Geenafstand"/>
      </w:pPr>
      <w:r>
        <w:t>Ook mensen die het wel kunnen betalen mogen gebruik maken van de 2e Kanswinkel, maar zij moeten de goederen betalen.</w:t>
      </w:r>
      <w:r w:rsidR="007F769E">
        <w:t xml:space="preserve"> Een derde optie is dat je een wederdienst verleend voor goed</w:t>
      </w:r>
      <w:r w:rsidR="00DF44D8">
        <w:t>eren</w:t>
      </w:r>
      <w:r w:rsidR="007F769E">
        <w:t>.</w:t>
      </w:r>
    </w:p>
    <w:p w14:paraId="5448949B" w14:textId="77777777" w:rsidR="00A42C6B" w:rsidRDefault="00A42C6B" w:rsidP="00A42C6B">
      <w:pPr>
        <w:pStyle w:val="Geenafstand"/>
      </w:pPr>
    </w:p>
    <w:p w14:paraId="7F79D1A0" w14:textId="40DDBA5F" w:rsidR="00A42C6B" w:rsidRDefault="00A42C6B" w:rsidP="00A42C6B">
      <w:pPr>
        <w:pStyle w:val="Geenafstand"/>
      </w:pPr>
      <w:r>
        <w:t xml:space="preserve">Om onderscheid te kunnen maken is de inzet van Andes noodzakelijk, zij kunnen een toets doen naar de financiële mogelijkheden van gebruikers van de 2e Kanswinkel. </w:t>
      </w:r>
      <w:r w:rsidR="00C34EDB">
        <w:t>Bij de RGB ging</w:t>
      </w:r>
      <w:r>
        <w:t xml:space="preserve"> dat met een pasje, dat zou zo kunnen blijven. Geen pasje betekent betalen of diensten verlenen.</w:t>
      </w:r>
    </w:p>
    <w:p w14:paraId="7F6BE6B9" w14:textId="46BC2578" w:rsidR="00A42C6B" w:rsidRDefault="00A42C6B" w:rsidP="00A42C6B">
      <w:pPr>
        <w:pStyle w:val="Geenafstand"/>
      </w:pPr>
      <w:r>
        <w:t>Ook voor mensen met een pasje kan worden afgesproken om een dienst te verlenen. Dat zou kunnen in de 2e Kanswinkel of in het dorpshuis of bij een dorpsgenoot.</w:t>
      </w:r>
    </w:p>
    <w:p w14:paraId="3AF6344D" w14:textId="075C82B4" w:rsidR="0061362D" w:rsidRDefault="0061362D" w:rsidP="00A42C6B">
      <w:pPr>
        <w:pStyle w:val="Geenafstand"/>
      </w:pPr>
    </w:p>
    <w:p w14:paraId="40277587" w14:textId="77777777" w:rsidR="0061362D" w:rsidRPr="006C3DE9" w:rsidRDefault="0061362D" w:rsidP="0061362D">
      <w:pPr>
        <w:pStyle w:val="Geenafstand"/>
        <w:rPr>
          <w:rFonts w:asciiTheme="minorHAnsi" w:hAnsiTheme="minorHAnsi" w:cstheme="minorHAnsi"/>
        </w:rPr>
      </w:pPr>
      <w:r>
        <w:rPr>
          <w:rFonts w:asciiTheme="minorHAnsi" w:hAnsiTheme="minorHAnsi" w:cstheme="minorHAnsi"/>
        </w:rPr>
        <w:t xml:space="preserve">Het bestuur van de stichting heeft als beleid om werkgroepen te vormen, die de verantwoordelijkheid krijgen, voor bepaalde taken. Een voorbeeld hiervan is de werkgroep Avond4Daagse, Dorpskrant en AED’s. Voor zowel jeugdhonk en 2e Kanswinkel is het de bedoeling een werkgroep te vormen die de verantwoordelijkheid heeft en de uitvoering verzorgt.   </w:t>
      </w:r>
    </w:p>
    <w:p w14:paraId="72D5B6FA" w14:textId="0B84920C" w:rsidR="00184E33" w:rsidRDefault="00F85AA9" w:rsidP="005B2BDA">
      <w:pPr>
        <w:pStyle w:val="Kop1"/>
        <w:numPr>
          <w:ilvl w:val="0"/>
          <w:numId w:val="10"/>
        </w:numPr>
      </w:pPr>
      <w:bookmarkStart w:id="7" w:name="_Toc129619482"/>
      <w:r>
        <w:t xml:space="preserve">De </w:t>
      </w:r>
      <w:r w:rsidR="005820E0">
        <w:t xml:space="preserve">weg naar </w:t>
      </w:r>
      <w:r>
        <w:t>toekomst</w:t>
      </w:r>
      <w:r w:rsidR="00FA03BC">
        <w:t>ig Jeugdhonk</w:t>
      </w:r>
      <w:r>
        <w:t>.</w:t>
      </w:r>
      <w:bookmarkEnd w:id="7"/>
    </w:p>
    <w:p w14:paraId="220F0D93" w14:textId="77777777" w:rsidR="0061362D" w:rsidRDefault="0061362D" w:rsidP="0061362D">
      <w:pPr>
        <w:pStyle w:val="Geenafstand"/>
      </w:pPr>
    </w:p>
    <w:p w14:paraId="6EE5B151" w14:textId="3323092B" w:rsidR="00A42C6B" w:rsidRDefault="0061362D" w:rsidP="0061362D">
      <w:pPr>
        <w:pStyle w:val="Geenafstand"/>
      </w:pPr>
      <w:r>
        <w:t>V</w:t>
      </w:r>
      <w:r w:rsidR="00A42C6B">
        <w:t>anuit de visie van het bestuur zijn 2 voormalige kleedkamers en 2 doucheruimte</w:t>
      </w:r>
      <w:r w:rsidR="00DF44D8">
        <w:t>s</w:t>
      </w:r>
      <w:r w:rsidR="00A42C6B">
        <w:t xml:space="preserve"> beschikbaar voor een jeugdhonk. Er zijn 2 toiletten en een aantal niet dragende muren kunnen worden verwijderd om een grotere ruimte te creëren. De ruimte moet worden </w:t>
      </w:r>
      <w:r w:rsidR="007F769E">
        <w:t>verduurzaamd, gerenoveerd</w:t>
      </w:r>
      <w:r w:rsidR="00A42C6B">
        <w:t xml:space="preserve"> en de verwarming moet worden geregeld.</w:t>
      </w:r>
    </w:p>
    <w:p w14:paraId="5522938D" w14:textId="0C290A50" w:rsidR="007F769E" w:rsidRDefault="00A42C6B" w:rsidP="00A42C6B">
      <w:pPr>
        <w:pStyle w:val="Geenafstand"/>
      </w:pPr>
      <w:r>
        <w:t>De jeugd zou zelf een belangrijke rol moeten spelen bij de ontwikkeling en inrichting van het gebouw</w:t>
      </w:r>
      <w:r w:rsidR="007F769E">
        <w:t>, b.v. een graffiti buitenmuur of binnenmuur.</w:t>
      </w:r>
    </w:p>
    <w:p w14:paraId="5612234A" w14:textId="253DF667" w:rsidR="00A42C6B" w:rsidRDefault="00A42C6B" w:rsidP="00A42C6B">
      <w:pPr>
        <w:pStyle w:val="Geenafstand"/>
      </w:pPr>
      <w:r>
        <w:t xml:space="preserve">Ook de afspraken voor het gebruik van de ruimte moeten samen met de jongeren worden gemaakt. </w:t>
      </w:r>
    </w:p>
    <w:p w14:paraId="5333B746" w14:textId="0941925A" w:rsidR="00FA03BC" w:rsidRDefault="00A42C6B" w:rsidP="00A42C6B">
      <w:pPr>
        <w:pStyle w:val="Geenafstand"/>
      </w:pPr>
      <w:r>
        <w:t>M</w:t>
      </w:r>
      <w:r w:rsidR="00FA03BC">
        <w:t xml:space="preserve">et de jongerenwerkers van de welzijnsorganisatie Andes heeft het bestuur contact over </w:t>
      </w:r>
      <w:r w:rsidR="00C34EDB">
        <w:t>de</w:t>
      </w:r>
      <w:r w:rsidR="00FA03BC">
        <w:t xml:space="preserve"> jeugdruimte. Met verschillende groepjes jongeren is gesproken en zijn onze ideeën toegelicht, maar vanuit de jongeren k</w:t>
      </w:r>
      <w:r w:rsidR="00C6696C">
        <w:t>wamen</w:t>
      </w:r>
      <w:r w:rsidR="00FA03BC">
        <w:t xml:space="preserve"> nog geen initiatieven om de ruimte te ontwikkelen. Mogelijk </w:t>
      </w:r>
      <w:r>
        <w:t xml:space="preserve">speelt </w:t>
      </w:r>
      <w:r w:rsidR="00FA03BC">
        <w:t xml:space="preserve">ook </w:t>
      </w:r>
      <w:r>
        <w:t xml:space="preserve">mee </w:t>
      </w:r>
      <w:r w:rsidR="00FA03BC">
        <w:t>dat er verschillende groepen zijn</w:t>
      </w:r>
      <w:r w:rsidR="00DF44D8">
        <w:t>,</w:t>
      </w:r>
      <w:r w:rsidR="00FA03BC">
        <w:t xml:space="preserve"> die onderling minder contact hebben.</w:t>
      </w:r>
      <w:r w:rsidR="00C6696C">
        <w:t xml:space="preserve"> </w:t>
      </w:r>
    </w:p>
    <w:p w14:paraId="020AE7B4" w14:textId="2640E93B" w:rsidR="00FA03BC" w:rsidRDefault="00C6696C" w:rsidP="00FA03BC">
      <w:pPr>
        <w:pStyle w:val="Geenafstand"/>
      </w:pPr>
      <w:r>
        <w:t xml:space="preserve">Inmiddels is er </w:t>
      </w:r>
      <w:r w:rsidR="00A42C6B">
        <w:t xml:space="preserve">wel </w:t>
      </w:r>
      <w:r>
        <w:t xml:space="preserve">meer voortgang in gesprekken. </w:t>
      </w:r>
      <w:r w:rsidR="00FA03BC">
        <w:t xml:space="preserve">In </w:t>
      </w:r>
      <w:r>
        <w:t>maart spreekt</w:t>
      </w:r>
      <w:r w:rsidR="00FA03BC">
        <w:t xml:space="preserve"> het bestuur</w:t>
      </w:r>
      <w:r>
        <w:t xml:space="preserve"> met de jongerenwerkers, </w:t>
      </w:r>
      <w:r w:rsidR="00FA03BC">
        <w:t xml:space="preserve"> een</w:t>
      </w:r>
      <w:r>
        <w:t xml:space="preserve"> aantal ouders en jongeren over de plannen. Ook wil het bestuur een</w:t>
      </w:r>
      <w:r w:rsidR="00FA03BC">
        <w:t xml:space="preserve"> avond </w:t>
      </w:r>
      <w:r w:rsidR="00FA03BC">
        <w:lastRenderedPageBreak/>
        <w:t>voor de jeugd organiseren, met een activiteit, waarbij we ook met de jeugd in gesprek gaan over hoe we samen de beoogde ruimte kunnen gaan ontwikkelen.</w:t>
      </w:r>
    </w:p>
    <w:p w14:paraId="77678DBF" w14:textId="7189BF68" w:rsidR="00FA03BC" w:rsidRDefault="00FA03BC" w:rsidP="00FA03BC">
      <w:pPr>
        <w:pStyle w:val="Geenafstand"/>
      </w:pPr>
      <w:r>
        <w:t>Het bestuur heeft al met de betrokken medewerkers van Andes en met de verantwoordelijke wethouder gesproken.</w:t>
      </w:r>
    </w:p>
    <w:p w14:paraId="4C80F3D0" w14:textId="77777777" w:rsidR="00A42C6B" w:rsidRDefault="00A42C6B" w:rsidP="00FA03BC">
      <w:pPr>
        <w:pStyle w:val="Geenafstand"/>
      </w:pPr>
    </w:p>
    <w:p w14:paraId="4033AC2E" w14:textId="77777777" w:rsidR="00C6696C" w:rsidRDefault="00FA03BC" w:rsidP="00FA03BC">
      <w:pPr>
        <w:pStyle w:val="Geenafstand"/>
      </w:pPr>
      <w:r>
        <w:t xml:space="preserve">Een plan voor renovatie is gemaakt en naar mogelijkheden van financiering wordt gezocht. </w:t>
      </w:r>
    </w:p>
    <w:p w14:paraId="5AB5E2C8" w14:textId="5D1D4E9F" w:rsidR="00FA03BC" w:rsidRDefault="00FA03BC" w:rsidP="00FA03BC">
      <w:pPr>
        <w:pStyle w:val="Geenafstand"/>
      </w:pPr>
      <w:r>
        <w:t xml:space="preserve">Onder andere </w:t>
      </w:r>
      <w:r w:rsidR="00C6696C">
        <w:t xml:space="preserve">is al </w:t>
      </w:r>
      <w:r>
        <w:t>met de provincie Drenthe contac</w:t>
      </w:r>
      <w:r w:rsidR="00C6696C">
        <w:t xml:space="preserve">t met betrekking tot de </w:t>
      </w:r>
      <w:r>
        <w:t xml:space="preserve">renovatie </w:t>
      </w:r>
      <w:r w:rsidR="00D66B0F">
        <w:t xml:space="preserve">van het </w:t>
      </w:r>
      <w:r>
        <w:t>publie</w:t>
      </w:r>
      <w:r w:rsidR="00D66B0F">
        <w:t xml:space="preserve">ke </w:t>
      </w:r>
      <w:r>
        <w:t>vastgoed</w:t>
      </w:r>
      <w:r w:rsidR="00C6696C">
        <w:t xml:space="preserve"> en</w:t>
      </w:r>
      <w:r w:rsidR="00D66B0F">
        <w:t xml:space="preserve"> de</w:t>
      </w:r>
      <w:r w:rsidR="00C6696C">
        <w:t xml:space="preserve"> verduurzaming</w:t>
      </w:r>
      <w:r w:rsidR="00D66B0F">
        <w:t xml:space="preserve"> daarvan</w:t>
      </w:r>
      <w:r w:rsidR="00C6696C">
        <w:t>.</w:t>
      </w:r>
    </w:p>
    <w:p w14:paraId="23E7FB19" w14:textId="77E380EA" w:rsidR="00FA03BC" w:rsidRPr="00FA03BC" w:rsidRDefault="00F028AA" w:rsidP="00FA03BC">
      <w:pPr>
        <w:pStyle w:val="Kop1"/>
      </w:pPr>
      <w:bookmarkStart w:id="8" w:name="_Toc129619483"/>
      <w:r>
        <w:t>6.0</w:t>
      </w:r>
      <w:r w:rsidR="00FE3384">
        <w:tab/>
      </w:r>
      <w:r w:rsidR="00FA03BC" w:rsidRPr="00FA03BC">
        <w:t xml:space="preserve">De weg naar </w:t>
      </w:r>
      <w:r w:rsidR="00407725">
        <w:t xml:space="preserve">de </w:t>
      </w:r>
      <w:r w:rsidR="00FA03BC" w:rsidRPr="00FA03BC">
        <w:t>toekomstig</w:t>
      </w:r>
      <w:r w:rsidR="00DF44D8">
        <w:t>e</w:t>
      </w:r>
      <w:r w:rsidR="00FA03BC" w:rsidRPr="00FA03BC">
        <w:t xml:space="preserve"> </w:t>
      </w:r>
      <w:r w:rsidR="003C50B0">
        <w:t>2e Kanswinkel</w:t>
      </w:r>
      <w:r w:rsidR="00FA03BC" w:rsidRPr="00FA03BC">
        <w:t>.</w:t>
      </w:r>
      <w:bookmarkEnd w:id="8"/>
    </w:p>
    <w:p w14:paraId="11D1F08B" w14:textId="5DC432DC" w:rsidR="00FA03BC" w:rsidRDefault="00FA03BC" w:rsidP="00FA03BC">
      <w:pPr>
        <w:pStyle w:val="Geenafstand"/>
      </w:pPr>
    </w:p>
    <w:p w14:paraId="58E4F6CA" w14:textId="77777777" w:rsidR="00A42C6B" w:rsidRDefault="00A42C6B" w:rsidP="00A42C6B">
      <w:pPr>
        <w:pStyle w:val="Geenafstand"/>
      </w:pPr>
      <w:r>
        <w:t>De benaming RGB verwijst naar een oude situatie in het dorp. Het bestuur wil haar eigen inbreng hebben in hoe het initiatief wordt ingericht. Daarom spreken we van een “2e Kanswinkel”.</w:t>
      </w:r>
    </w:p>
    <w:p w14:paraId="62DC80AB" w14:textId="51FFF867" w:rsidR="00A42C6B" w:rsidRDefault="00A42C6B" w:rsidP="00A42C6B">
      <w:pPr>
        <w:pStyle w:val="Geenafstand"/>
      </w:pPr>
      <w:r>
        <w:t xml:space="preserve">In de overige ruimten van </w:t>
      </w:r>
      <w:r w:rsidR="00D66B0F">
        <w:t>d</w:t>
      </w:r>
      <w:r>
        <w:t>e aanbouw, 4 kleedkamers en 4 doucheruimtes, wordt een 2</w:t>
      </w:r>
      <w:r w:rsidR="00D66B0F">
        <w:t>e</w:t>
      </w:r>
      <w:r>
        <w:t xml:space="preserve"> K</w:t>
      </w:r>
      <w:r w:rsidR="00D66B0F">
        <w:t>answinkel</w:t>
      </w:r>
      <w:r>
        <w:t xml:space="preserve"> gerealiseerd. Het gaat om </w:t>
      </w:r>
      <w:r w:rsidR="007F769E">
        <w:t>7</w:t>
      </w:r>
      <w:r>
        <w:t xml:space="preserve"> met elkaar in verbinding staande of samen te voegen ruimten. Het bestuur ziet mogelijkheden om de verschillende ruimten een thema geven: </w:t>
      </w:r>
    </w:p>
    <w:p w14:paraId="4040FF6E" w14:textId="77777777" w:rsidR="00A42C6B" w:rsidRPr="00E15506" w:rsidRDefault="00A42C6B" w:rsidP="00A42C6B">
      <w:pPr>
        <w:pStyle w:val="Geenafstand"/>
        <w:numPr>
          <w:ilvl w:val="0"/>
          <w:numId w:val="4"/>
        </w:numPr>
        <w:rPr>
          <w:rFonts w:asciiTheme="minorHAnsi" w:hAnsiTheme="minorHAnsi" w:cstheme="minorHAnsi"/>
        </w:rPr>
      </w:pPr>
      <w:r>
        <w:t>Dameskleding.</w:t>
      </w:r>
    </w:p>
    <w:p w14:paraId="1893FA9A" w14:textId="77777777" w:rsidR="00A42C6B" w:rsidRPr="00E15506" w:rsidRDefault="00A42C6B" w:rsidP="00A42C6B">
      <w:pPr>
        <w:pStyle w:val="Geenafstand"/>
        <w:numPr>
          <w:ilvl w:val="0"/>
          <w:numId w:val="4"/>
        </w:numPr>
        <w:rPr>
          <w:rFonts w:asciiTheme="minorHAnsi" w:hAnsiTheme="minorHAnsi" w:cstheme="minorHAnsi"/>
        </w:rPr>
      </w:pPr>
      <w:r>
        <w:t>Herenkleding.</w:t>
      </w:r>
    </w:p>
    <w:p w14:paraId="00019F0B" w14:textId="77777777" w:rsidR="00A42C6B" w:rsidRPr="00E15506" w:rsidRDefault="00A42C6B" w:rsidP="00A42C6B">
      <w:pPr>
        <w:pStyle w:val="Geenafstand"/>
        <w:numPr>
          <w:ilvl w:val="0"/>
          <w:numId w:val="4"/>
        </w:numPr>
        <w:rPr>
          <w:rFonts w:asciiTheme="minorHAnsi" w:hAnsiTheme="minorHAnsi" w:cstheme="minorHAnsi"/>
        </w:rPr>
      </w:pPr>
      <w:r>
        <w:t>Meisjeskleding.</w:t>
      </w:r>
    </w:p>
    <w:p w14:paraId="593F2C35" w14:textId="77777777" w:rsidR="00A42C6B" w:rsidRDefault="00A42C6B" w:rsidP="00A42C6B">
      <w:pPr>
        <w:pStyle w:val="Geenafstand"/>
        <w:numPr>
          <w:ilvl w:val="0"/>
          <w:numId w:val="4"/>
        </w:numPr>
        <w:rPr>
          <w:rFonts w:asciiTheme="minorHAnsi" w:hAnsiTheme="minorHAnsi" w:cstheme="minorHAnsi"/>
        </w:rPr>
      </w:pPr>
      <w:r>
        <w:t>J</w:t>
      </w:r>
      <w:r w:rsidRPr="006C3DE9">
        <w:rPr>
          <w:rFonts w:asciiTheme="minorHAnsi" w:hAnsiTheme="minorHAnsi" w:cstheme="minorHAnsi"/>
        </w:rPr>
        <w:t>ongenskleding</w:t>
      </w:r>
      <w:r>
        <w:rPr>
          <w:rFonts w:asciiTheme="minorHAnsi" w:hAnsiTheme="minorHAnsi" w:cstheme="minorHAnsi"/>
        </w:rPr>
        <w:t>.</w:t>
      </w:r>
    </w:p>
    <w:p w14:paraId="678FC478" w14:textId="63E95C29" w:rsidR="00A42C6B" w:rsidRPr="00E15506" w:rsidRDefault="00A42C6B" w:rsidP="00A42C6B">
      <w:pPr>
        <w:pStyle w:val="Geenafstand"/>
        <w:numPr>
          <w:ilvl w:val="0"/>
          <w:numId w:val="4"/>
        </w:numPr>
        <w:rPr>
          <w:rFonts w:asciiTheme="minorHAnsi" w:hAnsiTheme="minorHAnsi" w:cstheme="minorHAnsi"/>
        </w:rPr>
      </w:pPr>
      <w:r w:rsidRPr="00E15506">
        <w:rPr>
          <w:rFonts w:asciiTheme="minorHAnsi" w:hAnsiTheme="minorHAnsi" w:cstheme="minorHAnsi"/>
        </w:rPr>
        <w:t>Klein</w:t>
      </w:r>
      <w:r w:rsidR="00D66B0F">
        <w:rPr>
          <w:rFonts w:asciiTheme="minorHAnsi" w:hAnsiTheme="minorHAnsi" w:cstheme="minorHAnsi"/>
        </w:rPr>
        <w:t>e</w:t>
      </w:r>
      <w:r w:rsidRPr="00E15506">
        <w:rPr>
          <w:rFonts w:asciiTheme="minorHAnsi" w:hAnsiTheme="minorHAnsi" w:cstheme="minorHAnsi"/>
        </w:rPr>
        <w:t xml:space="preserve"> huishoudelijke goederen en </w:t>
      </w:r>
      <w:r>
        <w:rPr>
          <w:rFonts w:asciiTheme="minorHAnsi" w:hAnsiTheme="minorHAnsi" w:cstheme="minorHAnsi"/>
        </w:rPr>
        <w:t>k</w:t>
      </w:r>
      <w:r w:rsidRPr="00E15506">
        <w:rPr>
          <w:rFonts w:asciiTheme="minorHAnsi" w:hAnsiTheme="minorHAnsi" w:cstheme="minorHAnsi"/>
        </w:rPr>
        <w:t>eukengerei</w:t>
      </w:r>
      <w:r>
        <w:rPr>
          <w:rFonts w:asciiTheme="minorHAnsi" w:hAnsiTheme="minorHAnsi" w:cstheme="minorHAnsi"/>
        </w:rPr>
        <w:t>.</w:t>
      </w:r>
      <w:r w:rsidRPr="00E15506">
        <w:rPr>
          <w:rFonts w:asciiTheme="minorHAnsi" w:hAnsiTheme="minorHAnsi" w:cstheme="minorHAnsi"/>
        </w:rPr>
        <w:t xml:space="preserve"> </w:t>
      </w:r>
    </w:p>
    <w:p w14:paraId="117127C8" w14:textId="77777777" w:rsidR="00A42C6B" w:rsidRDefault="00A42C6B" w:rsidP="00A42C6B">
      <w:pPr>
        <w:pStyle w:val="Geenafstand"/>
        <w:numPr>
          <w:ilvl w:val="0"/>
          <w:numId w:val="4"/>
        </w:numPr>
        <w:rPr>
          <w:rFonts w:asciiTheme="minorHAnsi" w:hAnsiTheme="minorHAnsi" w:cstheme="minorHAnsi"/>
        </w:rPr>
      </w:pPr>
      <w:r>
        <w:rPr>
          <w:rFonts w:asciiTheme="minorHAnsi" w:hAnsiTheme="minorHAnsi" w:cstheme="minorHAnsi"/>
        </w:rPr>
        <w:t>S</w:t>
      </w:r>
      <w:r w:rsidRPr="006C3DE9">
        <w:rPr>
          <w:rFonts w:asciiTheme="minorHAnsi" w:hAnsiTheme="minorHAnsi" w:cstheme="minorHAnsi"/>
        </w:rPr>
        <w:t>peelgoed</w:t>
      </w:r>
      <w:r>
        <w:rPr>
          <w:rFonts w:asciiTheme="minorHAnsi" w:hAnsiTheme="minorHAnsi" w:cstheme="minorHAnsi"/>
        </w:rPr>
        <w:t>.</w:t>
      </w:r>
    </w:p>
    <w:p w14:paraId="3D0FE49F" w14:textId="77777777" w:rsidR="00A42C6B" w:rsidRPr="00E15506" w:rsidRDefault="00A42C6B" w:rsidP="00A42C6B">
      <w:pPr>
        <w:pStyle w:val="Geenafstand"/>
        <w:numPr>
          <w:ilvl w:val="0"/>
          <w:numId w:val="4"/>
        </w:numPr>
        <w:rPr>
          <w:rFonts w:asciiTheme="minorHAnsi" w:hAnsiTheme="minorHAnsi" w:cstheme="minorHAnsi"/>
        </w:rPr>
      </w:pPr>
      <w:r>
        <w:rPr>
          <w:rFonts w:asciiTheme="minorHAnsi" w:hAnsiTheme="minorHAnsi" w:cstheme="minorHAnsi"/>
        </w:rPr>
        <w:t>Repaircafé.</w:t>
      </w:r>
    </w:p>
    <w:p w14:paraId="25C26DBF" w14:textId="77777777" w:rsidR="00A42C6B" w:rsidRDefault="00A42C6B" w:rsidP="00A42C6B">
      <w:pPr>
        <w:pStyle w:val="Geenafstand"/>
        <w:rPr>
          <w:rFonts w:asciiTheme="minorHAnsi" w:hAnsiTheme="minorHAnsi" w:cstheme="minorHAnsi"/>
        </w:rPr>
      </w:pPr>
      <w:r>
        <w:rPr>
          <w:rFonts w:asciiTheme="minorHAnsi" w:hAnsiTheme="minorHAnsi" w:cstheme="minorHAnsi"/>
        </w:rPr>
        <w:t>Voor tekening zie bijlage 1.</w:t>
      </w:r>
    </w:p>
    <w:p w14:paraId="2EF904E4" w14:textId="77777777" w:rsidR="00A42C6B" w:rsidRDefault="00A42C6B" w:rsidP="00A42C6B">
      <w:pPr>
        <w:pStyle w:val="Geenafstand"/>
        <w:rPr>
          <w:rFonts w:asciiTheme="minorHAnsi" w:hAnsiTheme="minorHAnsi" w:cstheme="minorHAnsi"/>
        </w:rPr>
      </w:pPr>
    </w:p>
    <w:p w14:paraId="52FD54B6" w14:textId="77777777" w:rsidR="00D66B0F" w:rsidRDefault="00C34EDB" w:rsidP="00C34EDB">
      <w:pPr>
        <w:pStyle w:val="Geenafstand"/>
      </w:pPr>
      <w:r w:rsidRPr="0077125D">
        <w:t xml:space="preserve">Om de </w:t>
      </w:r>
      <w:r>
        <w:t xml:space="preserve">2e Kanswinkel </w:t>
      </w:r>
      <w:r w:rsidRPr="0077125D">
        <w:t xml:space="preserve">te laten functioneren zijn vrijwilligers noodzakelijk. In de </w:t>
      </w:r>
      <w:r w:rsidR="00D66B0F">
        <w:t>RGB</w:t>
      </w:r>
      <w:r>
        <w:t xml:space="preserve"> </w:t>
      </w:r>
      <w:r w:rsidRPr="0077125D">
        <w:t xml:space="preserve">werkten mensen die wilden herintreden en mensen met een afstand tot de arbeidsmarkt </w:t>
      </w:r>
      <w:r w:rsidR="00D66B0F">
        <w:t>als</w:t>
      </w:r>
      <w:r w:rsidRPr="0077125D">
        <w:t xml:space="preserve"> vrijwilligers. Deze opzet zal worden besproken met Andes, die herintreders en mensen met een afstand tot de arbeidsmarkt kent. </w:t>
      </w:r>
    </w:p>
    <w:p w14:paraId="799F64A0" w14:textId="5642928F" w:rsidR="00C34EDB" w:rsidRPr="0077125D" w:rsidRDefault="00C34EDB" w:rsidP="00C34EDB">
      <w:pPr>
        <w:pStyle w:val="Geenafstand"/>
      </w:pPr>
      <w:r w:rsidRPr="0077125D">
        <w:t>Vrijwilligers kunnen via het dorpshuis worden aangezocht. In ieder geval kunnen de bewoners van het Thomashuis hier worden ingezet. Dat zij dit willen is al bekend.</w:t>
      </w:r>
    </w:p>
    <w:p w14:paraId="681B6E14" w14:textId="7F5AEA00" w:rsidR="00FA03BC" w:rsidRDefault="00FA03BC" w:rsidP="00FA03BC">
      <w:pPr>
        <w:pStyle w:val="Geenafstand"/>
      </w:pPr>
    </w:p>
    <w:p w14:paraId="5DD0020D" w14:textId="2015FB61" w:rsidR="00FA03BC" w:rsidRDefault="00FA03BC" w:rsidP="00FA03BC">
      <w:pPr>
        <w:pStyle w:val="Geenafstand"/>
      </w:pPr>
      <w:r>
        <w:t xml:space="preserve">Over de aansturing van de </w:t>
      </w:r>
      <w:r w:rsidR="003C50B0">
        <w:t xml:space="preserve">2e Kanswinkel </w:t>
      </w:r>
      <w:r>
        <w:t>moeten tussen Andes en bestuur van de stichting Dorpshuis 2</w:t>
      </w:r>
      <w:r w:rsidR="006478D4">
        <w:t>e</w:t>
      </w:r>
      <w:r>
        <w:t xml:space="preserve">  </w:t>
      </w:r>
      <w:r w:rsidR="006478D4">
        <w:t>Exloërmond</w:t>
      </w:r>
      <w:r>
        <w:t xml:space="preserve"> </w:t>
      </w:r>
      <w:r w:rsidR="006478D4">
        <w:t>afspraken worden gemaakt. Ook voor wat betreft de openingstijden.</w:t>
      </w:r>
    </w:p>
    <w:p w14:paraId="065969FF" w14:textId="7A7F02B4" w:rsidR="00C30EA5" w:rsidRDefault="00C30EA5" w:rsidP="00FA03BC">
      <w:pPr>
        <w:pStyle w:val="Geenafstand"/>
      </w:pPr>
      <w:r>
        <w:t>Hierbij wordt vooralsnog gedacht aan een aantal dagdelen per week.</w:t>
      </w:r>
    </w:p>
    <w:p w14:paraId="58DCF3DD" w14:textId="77777777" w:rsidR="00C30EA5" w:rsidRDefault="00C30EA5" w:rsidP="0077125D">
      <w:pPr>
        <w:pStyle w:val="Geenafstand"/>
      </w:pPr>
    </w:p>
    <w:p w14:paraId="16148EAF" w14:textId="652272CF" w:rsidR="00E4517D" w:rsidRDefault="00E4517D" w:rsidP="0077125D">
      <w:pPr>
        <w:pStyle w:val="Geenafstand"/>
      </w:pPr>
      <w:r w:rsidRPr="0077125D">
        <w:t xml:space="preserve">Voor de inbreng van goederen is de </w:t>
      </w:r>
      <w:r w:rsidR="003C50B0">
        <w:t>2e Kanswinkel</w:t>
      </w:r>
      <w:r w:rsidR="003C50B0" w:rsidRPr="0077125D">
        <w:t xml:space="preserve"> </w:t>
      </w:r>
      <w:r w:rsidRPr="0077125D">
        <w:t xml:space="preserve">afhankelijk van dorpsgenoten en derden. De RGB’s in de gemeente Borger-Odoorn hebben daarmee nooit problemen gehad. Een oproep aan de dorpsgenoten zal aantonen of dat terecht is. Een andere optie is om goederen van een andere RGB over te nemen. </w:t>
      </w:r>
      <w:r w:rsidR="00C30EA5">
        <w:t>Een bericht</w:t>
      </w:r>
      <w:r w:rsidR="00A42C6B">
        <w:t xml:space="preserve"> over de plannen</w:t>
      </w:r>
      <w:r w:rsidR="00C30EA5">
        <w:t xml:space="preserve"> in de dorpskrant leverde al aanb</w:t>
      </w:r>
      <w:r w:rsidR="00A42C6B">
        <w:t xml:space="preserve">iedingen </w:t>
      </w:r>
      <w:r w:rsidR="00C30EA5">
        <w:t>van kleding op.</w:t>
      </w:r>
    </w:p>
    <w:p w14:paraId="2FAF9378" w14:textId="7E389734" w:rsidR="00C30EA5" w:rsidRDefault="00C30EA5" w:rsidP="0077125D">
      <w:pPr>
        <w:pStyle w:val="Geenafstand"/>
      </w:pPr>
    </w:p>
    <w:p w14:paraId="5C0D977B" w14:textId="61C19E89" w:rsidR="00C30EA5" w:rsidRDefault="00C30EA5" w:rsidP="0077125D">
      <w:pPr>
        <w:pStyle w:val="Geenafstand"/>
      </w:pPr>
      <w:r>
        <w:t xml:space="preserve">In het dorpshuis is nog voldoende ruimte om kleding te sorteren en op te slaan. </w:t>
      </w:r>
    </w:p>
    <w:p w14:paraId="2D2BF65B" w14:textId="77777777" w:rsidR="00C30EA5" w:rsidRDefault="00C30EA5" w:rsidP="0077125D">
      <w:pPr>
        <w:pStyle w:val="Geenafstand"/>
      </w:pPr>
    </w:p>
    <w:p w14:paraId="5BEBE966" w14:textId="2A58D68F" w:rsidR="00C30EA5" w:rsidRDefault="00C30EA5" w:rsidP="0077125D">
      <w:pPr>
        <w:pStyle w:val="Geenafstand"/>
      </w:pPr>
      <w:r>
        <w:t>In het dorpshuis is een hobby- naaigroep wekelijks actief met maken van kleding of herstellen/verstellen. Deze groep heeft al te kennen gegeven dat zij mensen die bij de 2e Kanswinkel zijn geweest willen helpen met kleding passend te maken.</w:t>
      </w:r>
    </w:p>
    <w:p w14:paraId="7D94B81D" w14:textId="4817CE11" w:rsidR="00F85AA9" w:rsidRDefault="006478D4" w:rsidP="00F028AA">
      <w:pPr>
        <w:pStyle w:val="Kop1"/>
        <w:numPr>
          <w:ilvl w:val="0"/>
          <w:numId w:val="12"/>
        </w:numPr>
      </w:pPr>
      <w:bookmarkStart w:id="9" w:name="_Toc129619484"/>
      <w:r>
        <w:t>Exploitatie.</w:t>
      </w:r>
      <w:bookmarkEnd w:id="9"/>
    </w:p>
    <w:p w14:paraId="570D443F" w14:textId="77777777" w:rsidR="0061362D" w:rsidRDefault="0061362D" w:rsidP="0061362D">
      <w:pPr>
        <w:pStyle w:val="Geenafstand"/>
      </w:pPr>
    </w:p>
    <w:p w14:paraId="0EEF7EBB" w14:textId="62399B72" w:rsidR="006478D4" w:rsidRDefault="006478D4" w:rsidP="0061362D">
      <w:pPr>
        <w:pStyle w:val="Geenafstand"/>
      </w:pPr>
      <w:r>
        <w:t>De grootste kosten voor dit project zijn de kosten voor de renovatie van het gebouw.</w:t>
      </w:r>
    </w:p>
    <w:p w14:paraId="14DD888E" w14:textId="035890FB" w:rsidR="006478D4" w:rsidRDefault="006478D4" w:rsidP="006478D4">
      <w:pPr>
        <w:pStyle w:val="Geenafstand"/>
        <w:rPr>
          <w:rFonts w:asciiTheme="minorHAnsi" w:hAnsiTheme="minorHAnsi" w:cstheme="minorHAnsi"/>
        </w:rPr>
      </w:pPr>
      <w:r w:rsidRPr="006C3DE9">
        <w:rPr>
          <w:rFonts w:asciiTheme="minorHAnsi" w:hAnsiTheme="minorHAnsi" w:cstheme="minorHAnsi"/>
        </w:rPr>
        <w:lastRenderedPageBreak/>
        <w:t xml:space="preserve">Aangezien de gemeente de financier en opdrachtgever van Andes is, </w:t>
      </w:r>
      <w:r>
        <w:rPr>
          <w:rFonts w:asciiTheme="minorHAnsi" w:hAnsiTheme="minorHAnsi" w:cstheme="minorHAnsi"/>
        </w:rPr>
        <w:t>is</w:t>
      </w:r>
      <w:r w:rsidRPr="006C3DE9">
        <w:rPr>
          <w:rFonts w:asciiTheme="minorHAnsi" w:hAnsiTheme="minorHAnsi" w:cstheme="minorHAnsi"/>
        </w:rPr>
        <w:t xml:space="preserve"> met de wethouder over de plannen gesproken.</w:t>
      </w:r>
    </w:p>
    <w:p w14:paraId="54B804FF" w14:textId="6E46A717" w:rsidR="00C30EA5" w:rsidRDefault="00C30EA5" w:rsidP="006478D4">
      <w:pPr>
        <w:pStyle w:val="Geenafstand"/>
      </w:pPr>
      <w:r>
        <w:rPr>
          <w:rFonts w:asciiTheme="minorHAnsi" w:hAnsiTheme="minorHAnsi" w:cstheme="minorHAnsi"/>
        </w:rPr>
        <w:t>In een eerste reactie heeft de gemeente laten weten: “</w:t>
      </w:r>
      <w:r w:rsidRPr="00C34EDB">
        <w:rPr>
          <w:i/>
          <w:iCs/>
        </w:rPr>
        <w:t>We hebben uw plannen gelezen en kijken positief naar uw initiatief. Vanuit de gemeente is er geen bezwaar om dit initiatief te organiseren.</w:t>
      </w:r>
      <w:r w:rsidR="00E9567A" w:rsidRPr="00C34EDB">
        <w:rPr>
          <w:i/>
          <w:iCs/>
        </w:rPr>
        <w:t>”</w:t>
      </w:r>
    </w:p>
    <w:p w14:paraId="278505E2" w14:textId="78516941" w:rsidR="00E9567A" w:rsidRDefault="00E9567A" w:rsidP="006478D4">
      <w:pPr>
        <w:pStyle w:val="Geenafstand"/>
        <w:rPr>
          <w:rFonts w:asciiTheme="minorHAnsi" w:hAnsiTheme="minorHAnsi" w:cstheme="minorHAnsi"/>
        </w:rPr>
      </w:pPr>
    </w:p>
    <w:p w14:paraId="38F0A013" w14:textId="4D2E1274" w:rsidR="0061362D" w:rsidRDefault="0061362D" w:rsidP="0061362D">
      <w:pPr>
        <w:pStyle w:val="Geenafstand"/>
      </w:pPr>
      <w:r>
        <w:t>De filosofie van het bestuur is dat de aanbouw niet de exploitatie van het dorpshuis mag raken. Een eigen basis voor de exploitatie is dus essentieel.</w:t>
      </w:r>
    </w:p>
    <w:p w14:paraId="7B86C84D" w14:textId="15C92D84" w:rsidR="0061362D" w:rsidRDefault="0061362D" w:rsidP="0061362D">
      <w:pPr>
        <w:pStyle w:val="Geenafstand"/>
      </w:pPr>
      <w:r>
        <w:t xml:space="preserve">Inkomsten van de 2e Kanswinkel moeten weer worden besteed in de exploitatie van de </w:t>
      </w:r>
      <w:r w:rsidR="00F028AA">
        <w:t>2e</w:t>
      </w:r>
      <w:r>
        <w:t xml:space="preserve"> Kanswinkel en mogen niet overgaan naar b.v. het dorpshuis.</w:t>
      </w:r>
    </w:p>
    <w:p w14:paraId="663FCEE2" w14:textId="77777777" w:rsidR="0061362D" w:rsidRDefault="0061362D" w:rsidP="006478D4">
      <w:pPr>
        <w:pStyle w:val="Geenafstand"/>
        <w:rPr>
          <w:rFonts w:asciiTheme="minorHAnsi" w:hAnsiTheme="minorHAnsi" w:cstheme="minorHAnsi"/>
        </w:rPr>
      </w:pPr>
    </w:p>
    <w:p w14:paraId="11CC610B" w14:textId="6EE1789A" w:rsidR="006478D4" w:rsidRDefault="006478D4" w:rsidP="006478D4">
      <w:pPr>
        <w:pStyle w:val="Geenafstand"/>
        <w:rPr>
          <w:rFonts w:asciiTheme="minorHAnsi" w:hAnsiTheme="minorHAnsi" w:cstheme="minorHAnsi"/>
        </w:rPr>
      </w:pPr>
      <w:r>
        <w:rPr>
          <w:rFonts w:asciiTheme="minorHAnsi" w:hAnsiTheme="minorHAnsi" w:cstheme="minorHAnsi"/>
        </w:rPr>
        <w:t xml:space="preserve">Voor de exploitatie </w:t>
      </w:r>
      <w:r w:rsidR="00E9567A">
        <w:rPr>
          <w:rFonts w:asciiTheme="minorHAnsi" w:hAnsiTheme="minorHAnsi" w:cstheme="minorHAnsi"/>
        </w:rPr>
        <w:t>zal de</w:t>
      </w:r>
      <w:r>
        <w:rPr>
          <w:rFonts w:asciiTheme="minorHAnsi" w:hAnsiTheme="minorHAnsi" w:cstheme="minorHAnsi"/>
        </w:rPr>
        <w:t xml:space="preserve"> gemeente Borger-Odoorn </w:t>
      </w:r>
      <w:r w:rsidR="00E9567A">
        <w:rPr>
          <w:rFonts w:asciiTheme="minorHAnsi" w:hAnsiTheme="minorHAnsi" w:cstheme="minorHAnsi"/>
        </w:rPr>
        <w:t>worden verzocht om de</w:t>
      </w:r>
      <w:r>
        <w:rPr>
          <w:rFonts w:asciiTheme="minorHAnsi" w:hAnsiTheme="minorHAnsi" w:cstheme="minorHAnsi"/>
        </w:rPr>
        <w:t xml:space="preserve"> </w:t>
      </w:r>
      <w:r w:rsidR="0077125D">
        <w:rPr>
          <w:rFonts w:asciiTheme="minorHAnsi" w:hAnsiTheme="minorHAnsi" w:cstheme="minorHAnsi"/>
        </w:rPr>
        <w:t>aanbouw</w:t>
      </w:r>
      <w:r>
        <w:rPr>
          <w:rFonts w:asciiTheme="minorHAnsi" w:hAnsiTheme="minorHAnsi" w:cstheme="minorHAnsi"/>
        </w:rPr>
        <w:t xml:space="preserve"> aan</w:t>
      </w:r>
      <w:r w:rsidR="00E9567A">
        <w:rPr>
          <w:rFonts w:asciiTheme="minorHAnsi" w:hAnsiTheme="minorHAnsi" w:cstheme="minorHAnsi"/>
        </w:rPr>
        <w:t xml:space="preserve"> te </w:t>
      </w:r>
      <w:r>
        <w:rPr>
          <w:rFonts w:asciiTheme="minorHAnsi" w:hAnsiTheme="minorHAnsi" w:cstheme="minorHAnsi"/>
        </w:rPr>
        <w:t>merk</w:t>
      </w:r>
      <w:r w:rsidR="00E9567A">
        <w:rPr>
          <w:rFonts w:asciiTheme="minorHAnsi" w:hAnsiTheme="minorHAnsi" w:cstheme="minorHAnsi"/>
        </w:rPr>
        <w:t>en</w:t>
      </w:r>
      <w:r>
        <w:rPr>
          <w:rFonts w:asciiTheme="minorHAnsi" w:hAnsiTheme="minorHAnsi" w:cstheme="minorHAnsi"/>
        </w:rPr>
        <w:t xml:space="preserve"> als een deel van het dorpshuis. Daarmee komen de ruimtes in aanmerking voor </w:t>
      </w:r>
      <w:r w:rsidR="00D66B0F">
        <w:rPr>
          <w:rFonts w:asciiTheme="minorHAnsi" w:hAnsiTheme="minorHAnsi" w:cstheme="minorHAnsi"/>
        </w:rPr>
        <w:t xml:space="preserve">subsidie voor </w:t>
      </w:r>
      <w:r w:rsidR="00E9567A">
        <w:rPr>
          <w:rFonts w:asciiTheme="minorHAnsi" w:hAnsiTheme="minorHAnsi" w:cstheme="minorHAnsi"/>
        </w:rPr>
        <w:t>onderhoud</w:t>
      </w:r>
      <w:r w:rsidR="00D66B0F">
        <w:rPr>
          <w:rFonts w:asciiTheme="minorHAnsi" w:hAnsiTheme="minorHAnsi" w:cstheme="minorHAnsi"/>
        </w:rPr>
        <w:t xml:space="preserve"> en </w:t>
      </w:r>
      <w:r w:rsidR="00E9567A">
        <w:rPr>
          <w:rFonts w:asciiTheme="minorHAnsi" w:hAnsiTheme="minorHAnsi" w:cstheme="minorHAnsi"/>
        </w:rPr>
        <w:t xml:space="preserve">schoonmaak </w:t>
      </w:r>
      <w:r>
        <w:rPr>
          <w:rFonts w:asciiTheme="minorHAnsi" w:hAnsiTheme="minorHAnsi" w:cstheme="minorHAnsi"/>
        </w:rPr>
        <w:t xml:space="preserve">in het kader van het gemeentelijk beleid “Kern en Kader”. </w:t>
      </w:r>
    </w:p>
    <w:p w14:paraId="68B391F9" w14:textId="15FD689E" w:rsidR="006478D4" w:rsidRDefault="006478D4" w:rsidP="006478D4">
      <w:pPr>
        <w:pStyle w:val="Geenafstand"/>
        <w:rPr>
          <w:rFonts w:asciiTheme="minorHAnsi" w:hAnsiTheme="minorHAnsi" w:cstheme="minorHAnsi"/>
        </w:rPr>
      </w:pPr>
      <w:r>
        <w:rPr>
          <w:rFonts w:asciiTheme="minorHAnsi" w:hAnsiTheme="minorHAnsi" w:cstheme="minorHAnsi"/>
        </w:rPr>
        <w:t xml:space="preserve">Met die middelen </w:t>
      </w:r>
      <w:r w:rsidR="00E9567A">
        <w:rPr>
          <w:rFonts w:asciiTheme="minorHAnsi" w:hAnsiTheme="minorHAnsi" w:cstheme="minorHAnsi"/>
        </w:rPr>
        <w:t>is</w:t>
      </w:r>
      <w:r>
        <w:rPr>
          <w:rFonts w:asciiTheme="minorHAnsi" w:hAnsiTheme="minorHAnsi" w:cstheme="minorHAnsi"/>
        </w:rPr>
        <w:t xml:space="preserve"> het bestuur van de stichting Dorpshuis 2e </w:t>
      </w:r>
      <w:r w:rsidR="00E56BEA">
        <w:rPr>
          <w:rFonts w:asciiTheme="minorHAnsi" w:hAnsiTheme="minorHAnsi" w:cstheme="minorHAnsi"/>
        </w:rPr>
        <w:t>Exloërmond</w:t>
      </w:r>
      <w:r>
        <w:rPr>
          <w:rFonts w:asciiTheme="minorHAnsi" w:hAnsiTheme="minorHAnsi" w:cstheme="minorHAnsi"/>
        </w:rPr>
        <w:t xml:space="preserve"> </w:t>
      </w:r>
      <w:r w:rsidR="00E9567A">
        <w:rPr>
          <w:rFonts w:asciiTheme="minorHAnsi" w:hAnsiTheme="minorHAnsi" w:cstheme="minorHAnsi"/>
        </w:rPr>
        <w:t xml:space="preserve">in staat om de </w:t>
      </w:r>
      <w:r>
        <w:rPr>
          <w:rFonts w:asciiTheme="minorHAnsi" w:hAnsiTheme="minorHAnsi" w:cstheme="minorHAnsi"/>
        </w:rPr>
        <w:t xml:space="preserve">exploitatie rond </w:t>
      </w:r>
      <w:r w:rsidR="00E9567A">
        <w:rPr>
          <w:rFonts w:asciiTheme="minorHAnsi" w:hAnsiTheme="minorHAnsi" w:cstheme="minorHAnsi"/>
        </w:rPr>
        <w:t>te</w:t>
      </w:r>
      <w:r>
        <w:rPr>
          <w:rFonts w:asciiTheme="minorHAnsi" w:hAnsiTheme="minorHAnsi" w:cstheme="minorHAnsi"/>
        </w:rPr>
        <w:t xml:space="preserve"> krijgen.</w:t>
      </w:r>
      <w:r w:rsidR="00C34EDB">
        <w:rPr>
          <w:rFonts w:asciiTheme="minorHAnsi" w:hAnsiTheme="minorHAnsi" w:cstheme="minorHAnsi"/>
        </w:rPr>
        <w:t xml:space="preserve"> De verzekeringen voor de aanbouw zitten al in de verzekeringen van het dorpshuis.</w:t>
      </w:r>
    </w:p>
    <w:p w14:paraId="5FADDF53" w14:textId="4BF1C8CC" w:rsidR="006478D4" w:rsidRPr="006478D4" w:rsidRDefault="00F028AA" w:rsidP="006478D4">
      <w:pPr>
        <w:pStyle w:val="Kop1"/>
      </w:pPr>
      <w:bookmarkStart w:id="10" w:name="_Toc129619485"/>
      <w:bookmarkStart w:id="11" w:name="_Hlk127466409"/>
      <w:r>
        <w:t>8</w:t>
      </w:r>
      <w:r w:rsidR="00FE3384">
        <w:t>.0</w:t>
      </w:r>
      <w:r w:rsidR="00FE3384">
        <w:tab/>
      </w:r>
      <w:r w:rsidR="002E494B">
        <w:t>Begroting r</w:t>
      </w:r>
      <w:r w:rsidR="006478D4">
        <w:t>enovatie.</w:t>
      </w:r>
      <w:bookmarkEnd w:id="10"/>
    </w:p>
    <w:p w14:paraId="53206180" w14:textId="77777777" w:rsidR="00E15506" w:rsidRDefault="00E15506" w:rsidP="006C3DE9">
      <w:pPr>
        <w:pStyle w:val="Geenafstand"/>
      </w:pPr>
    </w:p>
    <w:p w14:paraId="20A71270" w14:textId="08F3F8F4" w:rsidR="00EA1183" w:rsidRDefault="00EA1183" w:rsidP="006C3DE9">
      <w:pPr>
        <w:pStyle w:val="Geenafstand"/>
      </w:pPr>
      <w:r>
        <w:t xml:space="preserve">Het is niet de bedoeling om een </w:t>
      </w:r>
      <w:r w:rsidR="0061362D">
        <w:t>“</w:t>
      </w:r>
      <w:r>
        <w:t>super gebouw</w:t>
      </w:r>
      <w:r w:rsidR="0061362D">
        <w:t>”</w:t>
      </w:r>
      <w:r>
        <w:t xml:space="preserve"> te realiseren voor de </w:t>
      </w:r>
      <w:r w:rsidR="003C50B0">
        <w:t xml:space="preserve">2e Kanswinkel </w:t>
      </w:r>
      <w:r>
        <w:t>en het Jeugdhonk.</w:t>
      </w:r>
      <w:r w:rsidR="00E9567A">
        <w:t xml:space="preserve"> </w:t>
      </w:r>
      <w:r>
        <w:t xml:space="preserve">Het moet wel representatief en functioneel zijn. </w:t>
      </w:r>
    </w:p>
    <w:p w14:paraId="0A38C573" w14:textId="77777777" w:rsidR="00E9567A" w:rsidRDefault="00EA1183" w:rsidP="006C3DE9">
      <w:pPr>
        <w:pStyle w:val="Geenafstand"/>
      </w:pPr>
      <w:r>
        <w:t>Aan de duurzaamheidseisen moet het voldoen</w:t>
      </w:r>
      <w:r w:rsidR="00E9567A">
        <w:t>, om de exploitatiekosten laag te houden.</w:t>
      </w:r>
    </w:p>
    <w:p w14:paraId="33CB7DA7" w14:textId="7638FE6B" w:rsidR="00EA1183" w:rsidRDefault="00EA1183" w:rsidP="006C3DE9">
      <w:pPr>
        <w:pStyle w:val="Geenafstand"/>
      </w:pPr>
      <w:r>
        <w:t xml:space="preserve">Met de provincie Drenthe </w:t>
      </w:r>
      <w:r w:rsidR="00E9567A">
        <w:t>is</w:t>
      </w:r>
      <w:r>
        <w:t xml:space="preserve"> contact om de renovatie binnen de richtlijnen uit te voeren.</w:t>
      </w:r>
      <w:r w:rsidR="00FE3384">
        <w:t xml:space="preserve"> Het gebouw valt onder het maatschappelijke vastgoed.</w:t>
      </w:r>
      <w:r w:rsidR="00E9567A">
        <w:t xml:space="preserve"> Mogelijk kan de provincie het project vanuit duurzaamheid ook financieel ondersteunen.</w:t>
      </w:r>
    </w:p>
    <w:p w14:paraId="0E0771AF" w14:textId="4EA0F029" w:rsidR="006912D2" w:rsidRDefault="006912D2" w:rsidP="006C3DE9">
      <w:pPr>
        <w:pStyle w:val="Geenafstand"/>
      </w:pPr>
    </w:p>
    <w:p w14:paraId="0F2A2778" w14:textId="038538E6" w:rsidR="006912D2" w:rsidRDefault="006912D2" w:rsidP="006C3DE9">
      <w:pPr>
        <w:pStyle w:val="Geenafstand"/>
      </w:pPr>
      <w:r>
        <w:t>Een eigenaar van een bouwbedrijf heeft toegezegd om adviezen te geven over de uitvoering van de renovatie. Ook kan apparatuur van dit bouwbedrijf worden geleend.</w:t>
      </w:r>
    </w:p>
    <w:p w14:paraId="28673AC3" w14:textId="35A33B98" w:rsidR="006912D2" w:rsidRDefault="006912D2" w:rsidP="006C3DE9">
      <w:pPr>
        <w:pStyle w:val="Geenafstand"/>
      </w:pPr>
      <w:r>
        <w:t xml:space="preserve">Zoveel mogelijk zal uitvoering van werkzaamheden door vrijwilligers worden gedaan, maar voor de </w:t>
      </w:r>
      <w:r w:rsidR="001029BD">
        <w:t>specialistische klussen</w:t>
      </w:r>
      <w:r>
        <w:t xml:space="preserve"> z</w:t>
      </w:r>
      <w:r w:rsidR="001029BD">
        <w:t>ullen</w:t>
      </w:r>
      <w:r>
        <w:t xml:space="preserve"> ook </w:t>
      </w:r>
      <w:r w:rsidR="005842A6">
        <w:t>vakmensen worden ingeschakeld.</w:t>
      </w:r>
    </w:p>
    <w:p w14:paraId="7A869320" w14:textId="77777777" w:rsidR="0061362D" w:rsidRDefault="0061362D" w:rsidP="003844D4">
      <w:pPr>
        <w:pStyle w:val="Geenafstand"/>
        <w:rPr>
          <w:color w:val="000000" w:themeColor="text1"/>
        </w:rPr>
      </w:pPr>
    </w:p>
    <w:p w14:paraId="443925C7" w14:textId="12A26197" w:rsidR="00E9567A" w:rsidRPr="003844D4" w:rsidRDefault="003844D4" w:rsidP="003844D4">
      <w:pPr>
        <w:pStyle w:val="Geenafstand"/>
        <w:rPr>
          <w:color w:val="000000" w:themeColor="text1"/>
        </w:rPr>
      </w:pPr>
      <w:r w:rsidRPr="003844D4">
        <w:rPr>
          <w:color w:val="000000" w:themeColor="text1"/>
        </w:rPr>
        <w:t>De belangrijkste werkzaamheden van dit project zijn:</w:t>
      </w:r>
    </w:p>
    <w:p w14:paraId="395E711C" w14:textId="22788614" w:rsidR="002E494B" w:rsidRDefault="002E494B" w:rsidP="003844D4">
      <w:pPr>
        <w:pStyle w:val="Geenafstand"/>
        <w:rPr>
          <w:color w:val="000000" w:themeColor="text1"/>
        </w:rPr>
      </w:pPr>
      <w:r>
        <w:rPr>
          <w:color w:val="000000" w:themeColor="text1"/>
        </w:rPr>
        <w:t>Sloopwerkzaamheden en afvoer</w:t>
      </w:r>
      <w:r>
        <w:rPr>
          <w:color w:val="000000" w:themeColor="text1"/>
        </w:rPr>
        <w:tab/>
      </w:r>
      <w:r>
        <w:rPr>
          <w:color w:val="000000" w:themeColor="text1"/>
        </w:rPr>
        <w:tab/>
      </w:r>
      <w:r>
        <w:rPr>
          <w:color w:val="000000" w:themeColor="text1"/>
        </w:rPr>
        <w:tab/>
      </w:r>
      <w:r>
        <w:rPr>
          <w:color w:val="000000" w:themeColor="text1"/>
        </w:rPr>
        <w:tab/>
        <w:t>€</w:t>
      </w:r>
      <w:r w:rsidR="009524B3">
        <w:rPr>
          <w:color w:val="000000" w:themeColor="text1"/>
        </w:rPr>
        <w:tab/>
        <w:t xml:space="preserve">  5</w:t>
      </w:r>
      <w:r>
        <w:rPr>
          <w:color w:val="000000" w:themeColor="text1"/>
        </w:rPr>
        <w:t>.</w:t>
      </w:r>
      <w:r w:rsidR="009524B3">
        <w:rPr>
          <w:color w:val="000000" w:themeColor="text1"/>
        </w:rPr>
        <w:t>0</w:t>
      </w:r>
      <w:r>
        <w:rPr>
          <w:color w:val="000000" w:themeColor="text1"/>
        </w:rPr>
        <w:t>00</w:t>
      </w:r>
    </w:p>
    <w:p w14:paraId="571305D3" w14:textId="093226EB" w:rsidR="002E494B" w:rsidRDefault="002E494B" w:rsidP="003844D4">
      <w:pPr>
        <w:pStyle w:val="Geenafstand"/>
        <w:rPr>
          <w:color w:val="000000" w:themeColor="text1"/>
        </w:rPr>
      </w:pPr>
      <w:r>
        <w:rPr>
          <w:color w:val="000000" w:themeColor="text1"/>
        </w:rPr>
        <w:t>Schilderwerken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r w:rsidR="009524B3">
        <w:rPr>
          <w:color w:val="000000" w:themeColor="text1"/>
        </w:rPr>
        <w:t xml:space="preserve"> </w:t>
      </w:r>
      <w:r w:rsidR="009524B3">
        <w:rPr>
          <w:color w:val="000000" w:themeColor="text1"/>
        </w:rPr>
        <w:tab/>
        <w:t>12.500</w:t>
      </w:r>
    </w:p>
    <w:p w14:paraId="51D2593C" w14:textId="259A3B3F" w:rsidR="00E9567A" w:rsidRDefault="003844D4" w:rsidP="003844D4">
      <w:pPr>
        <w:pStyle w:val="Geenafstand"/>
        <w:rPr>
          <w:color w:val="000000" w:themeColor="text1"/>
        </w:rPr>
      </w:pPr>
      <w:r w:rsidRPr="003844D4">
        <w:rPr>
          <w:color w:val="000000" w:themeColor="text1"/>
        </w:rPr>
        <w:t>Vloerisolatie</w:t>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t>-</w:t>
      </w:r>
      <w:r w:rsidRPr="003844D4">
        <w:rPr>
          <w:color w:val="000000" w:themeColor="text1"/>
        </w:rPr>
        <w:t xml:space="preserve"> </w:t>
      </w:r>
      <w:r w:rsidR="009524B3">
        <w:rPr>
          <w:color w:val="000000" w:themeColor="text1"/>
        </w:rPr>
        <w:tab/>
        <w:t>11.000</w:t>
      </w:r>
    </w:p>
    <w:p w14:paraId="533F1187" w14:textId="77AB079B" w:rsidR="009524B3" w:rsidRDefault="009524B3" w:rsidP="003844D4">
      <w:pPr>
        <w:pStyle w:val="Geenafstand"/>
        <w:rPr>
          <w:color w:val="000000" w:themeColor="text1"/>
        </w:rPr>
      </w:pPr>
      <w:r>
        <w:rPr>
          <w:color w:val="000000" w:themeColor="text1"/>
        </w:rPr>
        <w:t>Afwerken vloeren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r>
        <w:rPr>
          <w:color w:val="000000" w:themeColor="text1"/>
        </w:rPr>
        <w:tab/>
        <w:t>10.000</w:t>
      </w:r>
      <w:r>
        <w:rPr>
          <w:color w:val="000000" w:themeColor="text1"/>
        </w:rPr>
        <w:tab/>
      </w:r>
    </w:p>
    <w:p w14:paraId="614CA35F" w14:textId="738BBF84" w:rsidR="00E9567A" w:rsidRDefault="00E9567A" w:rsidP="003844D4">
      <w:pPr>
        <w:pStyle w:val="Geenafstand"/>
        <w:rPr>
          <w:color w:val="000000" w:themeColor="text1"/>
        </w:rPr>
      </w:pPr>
      <w:r>
        <w:rPr>
          <w:color w:val="000000" w:themeColor="text1"/>
        </w:rPr>
        <w:t>P</w:t>
      </w:r>
      <w:r w:rsidR="003844D4" w:rsidRPr="003844D4">
        <w:rPr>
          <w:color w:val="000000" w:themeColor="text1"/>
        </w:rPr>
        <w:t>lafondisolatie</w:t>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t>-</w:t>
      </w:r>
      <w:r w:rsidR="009524B3">
        <w:rPr>
          <w:color w:val="000000" w:themeColor="text1"/>
        </w:rPr>
        <w:tab/>
        <w:t>15.000</w:t>
      </w:r>
    </w:p>
    <w:p w14:paraId="15933423" w14:textId="7F08F9EC" w:rsidR="00E9567A" w:rsidRDefault="00E9567A" w:rsidP="003844D4">
      <w:pPr>
        <w:pStyle w:val="Geenafstand"/>
        <w:rPr>
          <w:color w:val="000000" w:themeColor="text1"/>
        </w:rPr>
      </w:pPr>
      <w:r>
        <w:rPr>
          <w:color w:val="000000" w:themeColor="text1"/>
        </w:rPr>
        <w:t>S</w:t>
      </w:r>
      <w:r w:rsidR="003844D4" w:rsidRPr="003844D4">
        <w:rPr>
          <w:color w:val="000000" w:themeColor="text1"/>
        </w:rPr>
        <w:t>pouwmuurisolatie</w:t>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t>-</w:t>
      </w:r>
      <w:r w:rsidR="009524B3">
        <w:rPr>
          <w:color w:val="000000" w:themeColor="text1"/>
        </w:rPr>
        <w:tab/>
        <w:t xml:space="preserve">  4.000</w:t>
      </w:r>
    </w:p>
    <w:p w14:paraId="6844EA16" w14:textId="31DD6313" w:rsidR="00E9567A" w:rsidRDefault="00E9567A" w:rsidP="003844D4">
      <w:pPr>
        <w:pStyle w:val="Geenafstand"/>
        <w:rPr>
          <w:color w:val="000000" w:themeColor="text1"/>
        </w:rPr>
      </w:pPr>
      <w:r>
        <w:rPr>
          <w:color w:val="000000" w:themeColor="text1"/>
        </w:rPr>
        <w:t>V</w:t>
      </w:r>
      <w:r w:rsidR="003844D4" w:rsidRPr="003844D4">
        <w:rPr>
          <w:color w:val="000000" w:themeColor="text1"/>
        </w:rPr>
        <w:t>erwarming gebou</w:t>
      </w:r>
      <w:r>
        <w:rPr>
          <w:color w:val="000000" w:themeColor="text1"/>
        </w:rPr>
        <w:t>w</w:t>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t>-</w:t>
      </w:r>
      <w:r w:rsidR="009524B3">
        <w:rPr>
          <w:color w:val="000000" w:themeColor="text1"/>
        </w:rPr>
        <w:tab/>
        <w:t>10.000</w:t>
      </w:r>
    </w:p>
    <w:p w14:paraId="73568F66" w14:textId="5BFBE6CB" w:rsidR="003844D4" w:rsidRDefault="00E9567A" w:rsidP="003844D4">
      <w:pPr>
        <w:pStyle w:val="Geenafstand"/>
        <w:rPr>
          <w:color w:val="000000" w:themeColor="text1"/>
        </w:rPr>
      </w:pPr>
      <w:r>
        <w:rPr>
          <w:color w:val="000000" w:themeColor="text1"/>
        </w:rPr>
        <w:t>Vervangen deel van de kozijnen</w:t>
      </w:r>
      <w:r w:rsidR="002E494B">
        <w:rPr>
          <w:color w:val="000000" w:themeColor="text1"/>
        </w:rPr>
        <w:tab/>
      </w:r>
      <w:r w:rsidR="002E494B">
        <w:rPr>
          <w:color w:val="000000" w:themeColor="text1"/>
        </w:rPr>
        <w:tab/>
      </w:r>
      <w:r w:rsidR="002E494B">
        <w:rPr>
          <w:color w:val="000000" w:themeColor="text1"/>
        </w:rPr>
        <w:tab/>
      </w:r>
      <w:r w:rsidR="002E494B">
        <w:rPr>
          <w:color w:val="000000" w:themeColor="text1"/>
        </w:rPr>
        <w:tab/>
        <w:t>-</w:t>
      </w:r>
      <w:r w:rsidR="009524B3">
        <w:rPr>
          <w:color w:val="000000" w:themeColor="text1"/>
        </w:rPr>
        <w:tab/>
        <w:t>15.000</w:t>
      </w:r>
    </w:p>
    <w:p w14:paraId="43AA274E" w14:textId="1F6EFAEF" w:rsidR="00E9567A" w:rsidRPr="003844D4" w:rsidRDefault="002E494B" w:rsidP="003844D4">
      <w:pPr>
        <w:pStyle w:val="Geenafstand"/>
        <w:rPr>
          <w:color w:val="000000" w:themeColor="text1"/>
        </w:rPr>
      </w:pPr>
      <w:r>
        <w:rPr>
          <w:color w:val="000000" w:themeColor="text1"/>
        </w:rPr>
        <w:t>I</w:t>
      </w:r>
      <w:r w:rsidR="00E9567A">
        <w:rPr>
          <w:color w:val="000000" w:themeColor="text1"/>
        </w:rPr>
        <w:t>nrichting van de ruimtes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009524B3">
        <w:rPr>
          <w:color w:val="000000" w:themeColor="text1"/>
        </w:rPr>
        <w:tab/>
        <w:t xml:space="preserve">  </w:t>
      </w:r>
      <w:r>
        <w:rPr>
          <w:color w:val="000000" w:themeColor="text1"/>
        </w:rPr>
        <w:t xml:space="preserve">7.500 </w:t>
      </w:r>
    </w:p>
    <w:p w14:paraId="4105ED5B" w14:textId="78C13BBF" w:rsidR="00EA1183" w:rsidRDefault="0061362D" w:rsidP="006C3DE9">
      <w:pPr>
        <w:pStyle w:val="Geenafstand"/>
      </w:pPr>
      <w:r>
        <w:t>Onvoorzien</w:t>
      </w:r>
      <w:r>
        <w:tab/>
      </w:r>
      <w:r>
        <w:tab/>
      </w:r>
      <w:r>
        <w:tab/>
      </w:r>
      <w:r>
        <w:tab/>
      </w:r>
      <w:r>
        <w:tab/>
      </w:r>
      <w:r>
        <w:tab/>
      </w:r>
      <w:r>
        <w:tab/>
        <w:t xml:space="preserve">- </w:t>
      </w:r>
      <w:r w:rsidR="009524B3">
        <w:tab/>
        <w:t>10</w:t>
      </w:r>
      <w:r>
        <w:t>.</w:t>
      </w:r>
      <w:r w:rsidR="009524B3">
        <w:t>0</w:t>
      </w:r>
      <w:r>
        <w:t>00</w:t>
      </w:r>
    </w:p>
    <w:p w14:paraId="496186D8" w14:textId="3D7ED5AD" w:rsidR="002E494B" w:rsidRDefault="002E494B" w:rsidP="006C3DE9">
      <w:pPr>
        <w:pStyle w:val="Geenafstand"/>
      </w:pPr>
    </w:p>
    <w:p w14:paraId="45D81315" w14:textId="0346BFC7" w:rsidR="002E494B" w:rsidRDefault="002E494B" w:rsidP="006C3DE9">
      <w:pPr>
        <w:pStyle w:val="Geenafstand"/>
      </w:pPr>
      <w:r>
        <w:t>Totaal:</w:t>
      </w:r>
      <w:r>
        <w:tab/>
      </w:r>
      <w:r>
        <w:tab/>
      </w:r>
      <w:r>
        <w:tab/>
      </w:r>
      <w:r>
        <w:tab/>
      </w:r>
      <w:r>
        <w:tab/>
      </w:r>
      <w:r>
        <w:tab/>
      </w:r>
      <w:r>
        <w:tab/>
      </w:r>
      <w:r>
        <w:tab/>
        <w:t>€</w:t>
      </w:r>
      <w:r w:rsidR="009524B3">
        <w:t xml:space="preserve">         </w:t>
      </w:r>
      <w:r w:rsidR="0061362D">
        <w:t>100.000</w:t>
      </w:r>
    </w:p>
    <w:p w14:paraId="509E5638" w14:textId="77777777" w:rsidR="0061362D" w:rsidRDefault="0061362D" w:rsidP="000425E5">
      <w:pPr>
        <w:pStyle w:val="Geenafstand"/>
      </w:pPr>
    </w:p>
    <w:p w14:paraId="5B76D0E8" w14:textId="455722F3" w:rsidR="006478D4" w:rsidRDefault="00F028AA" w:rsidP="00E56BEA">
      <w:pPr>
        <w:pStyle w:val="Kop1"/>
      </w:pPr>
      <w:bookmarkStart w:id="12" w:name="_Toc129619486"/>
      <w:bookmarkStart w:id="13" w:name="_Hlk127465555"/>
      <w:bookmarkEnd w:id="11"/>
      <w:r>
        <w:t>9</w:t>
      </w:r>
      <w:r w:rsidR="002E494B">
        <w:t>.0</w:t>
      </w:r>
      <w:r w:rsidR="002E494B">
        <w:tab/>
      </w:r>
      <w:r w:rsidR="006478D4">
        <w:t>Financiering renovatie.</w:t>
      </w:r>
      <w:bookmarkEnd w:id="12"/>
    </w:p>
    <w:p w14:paraId="758CE8F5" w14:textId="39D1E4FB" w:rsidR="006478D4" w:rsidRDefault="006478D4" w:rsidP="00E4517D">
      <w:pPr>
        <w:pStyle w:val="Geenafstand"/>
      </w:pPr>
    </w:p>
    <w:p w14:paraId="444A5344" w14:textId="13CF1042" w:rsidR="006478D4" w:rsidRDefault="006478D4" w:rsidP="00E4517D">
      <w:pPr>
        <w:pStyle w:val="Geenafstand"/>
      </w:pPr>
      <w:r>
        <w:t xml:space="preserve">Het bestuur van de stichting </w:t>
      </w:r>
      <w:r w:rsidR="00E9567A">
        <w:t xml:space="preserve">heeft vertrouwen in het project, maar </w:t>
      </w:r>
      <w:r>
        <w:t>kan de kosten niet zelf dragen.</w:t>
      </w:r>
    </w:p>
    <w:p w14:paraId="338DFCA1" w14:textId="6F2B725F" w:rsidR="006478D4" w:rsidRPr="003C50B0" w:rsidRDefault="00E4517D" w:rsidP="00E4517D">
      <w:pPr>
        <w:pStyle w:val="Geenafstand"/>
      </w:pPr>
      <w:r w:rsidRPr="003C50B0">
        <w:t>We</w:t>
      </w:r>
      <w:r w:rsidR="000425E5" w:rsidRPr="003C50B0">
        <w:t>l</w:t>
      </w:r>
      <w:r w:rsidRPr="003C50B0">
        <w:t xml:space="preserve"> heeft h</w:t>
      </w:r>
      <w:r w:rsidR="006478D4" w:rsidRPr="003C50B0">
        <w:t>et bestuur besloten uit eigen middelen € 20.000 te gaan investeren.</w:t>
      </w:r>
      <w:r w:rsidR="00EA1183" w:rsidRPr="003C50B0">
        <w:t xml:space="preserve"> </w:t>
      </w:r>
    </w:p>
    <w:p w14:paraId="7B90C870" w14:textId="102FB3C1" w:rsidR="00EF4B2E" w:rsidRDefault="00EF4B2E" w:rsidP="00EF4B2E">
      <w:pPr>
        <w:pStyle w:val="Geenafstand"/>
      </w:pPr>
      <w:r>
        <w:lastRenderedPageBreak/>
        <w:t xml:space="preserve">Jaren geleden heeft de stichting van de gemeente een bedrag voor renovatie van de kleedkamers ontvangen van € 5.000. Dit zal nu ook worden </w:t>
      </w:r>
      <w:r w:rsidR="00E9567A">
        <w:t xml:space="preserve">ingezet </w:t>
      </w:r>
      <w:r>
        <w:t>voor de renovatie.</w:t>
      </w:r>
    </w:p>
    <w:p w14:paraId="110FBDF8" w14:textId="7783A993" w:rsidR="00E9567A" w:rsidRDefault="00E9567A" w:rsidP="00EF4B2E">
      <w:pPr>
        <w:pStyle w:val="Geenafstand"/>
      </w:pPr>
      <w:r>
        <w:t>Daarmee is al een startbedrag van € 25.000 beschikbaar.</w:t>
      </w:r>
    </w:p>
    <w:p w14:paraId="771AABEA" w14:textId="77777777" w:rsidR="00E9567A" w:rsidRPr="006478D4" w:rsidRDefault="00E9567A" w:rsidP="00EF4B2E">
      <w:pPr>
        <w:pStyle w:val="Geenafstand"/>
      </w:pPr>
    </w:p>
    <w:p w14:paraId="68D90826" w14:textId="28F93DFB" w:rsidR="000425E5" w:rsidRDefault="00B709EE" w:rsidP="000425E5">
      <w:pPr>
        <w:pStyle w:val="Geenafstand"/>
      </w:pPr>
      <w:r>
        <w:t>Bij de plannen is een eerst</w:t>
      </w:r>
      <w:r w:rsidR="001029BD">
        <w:t>e</w:t>
      </w:r>
      <w:r>
        <w:t xml:space="preserve"> begroting gemaakt. Deze is de basis voor verdere gesprekken.</w:t>
      </w:r>
    </w:p>
    <w:p w14:paraId="1A3EFC0E" w14:textId="442A3CE1" w:rsidR="00B709EE" w:rsidRDefault="00B709EE" w:rsidP="000425E5">
      <w:pPr>
        <w:pStyle w:val="Geenafstand"/>
      </w:pPr>
      <w:r>
        <w:t>Ook is in de plannen nog geen rekening gehouden met zelfredzaamheid.</w:t>
      </w:r>
    </w:p>
    <w:p w14:paraId="236E4A19" w14:textId="6917E99A" w:rsidR="00B709EE" w:rsidRDefault="00B709EE" w:rsidP="000425E5">
      <w:pPr>
        <w:pStyle w:val="Geenafstand"/>
      </w:pPr>
      <w:r>
        <w:t>Niet alles kan in zelfredzaamheid worden gedaan, waar professionals nodig zijn zullen die worden ingezet</w:t>
      </w:r>
      <w:r w:rsidR="00F028AA">
        <w:t>, zoals voor elektra, installaties en spouwmuurisolatie.</w:t>
      </w:r>
    </w:p>
    <w:p w14:paraId="7A663873" w14:textId="3802E5B6" w:rsidR="00EF4B2E" w:rsidRDefault="003C50B0" w:rsidP="000425E5">
      <w:pPr>
        <w:pStyle w:val="Geenafstand"/>
      </w:pPr>
      <w:r>
        <w:t xml:space="preserve">Ook moeten er nog keuzes worden gemaakt op sommige onderwerpen, </w:t>
      </w:r>
      <w:r w:rsidR="00EF4B2E">
        <w:t xml:space="preserve">gesprekken over die onderwerpen worden georganiseerd, zoals bijvoorbeeld met de Provincie Drenthe over duurzaamheid. </w:t>
      </w:r>
      <w:r w:rsidR="003844D4" w:rsidRPr="003844D4">
        <w:rPr>
          <w:color w:val="000000" w:themeColor="text1"/>
        </w:rPr>
        <w:t xml:space="preserve">Een eerste gesprek heeft op 15 februari plaatsgevonden. Het resultaat is dat er een deskundige een advies over duurzaamheid zal geven. </w:t>
      </w:r>
      <w:r w:rsidR="00EF4B2E" w:rsidRPr="003844D4">
        <w:rPr>
          <w:color w:val="000000" w:themeColor="text1"/>
        </w:rPr>
        <w:t xml:space="preserve">Dit </w:t>
      </w:r>
      <w:r w:rsidR="00EF4B2E">
        <w:t>kan van invloed zijn op de kosten.</w:t>
      </w:r>
    </w:p>
    <w:p w14:paraId="6BAE9CF6" w14:textId="6AA8E771" w:rsidR="001F346E" w:rsidRDefault="001F346E" w:rsidP="000425E5">
      <w:pPr>
        <w:pStyle w:val="Geenafstand"/>
      </w:pPr>
      <w:r>
        <w:t>We hopen dat we met onderstaande bedrag</w:t>
      </w:r>
      <w:r w:rsidR="00D66B0F">
        <w:t xml:space="preserve"> de kosten</w:t>
      </w:r>
      <w:r>
        <w:t xml:space="preserve"> kunnen dekken.</w:t>
      </w:r>
    </w:p>
    <w:p w14:paraId="71D2DF6D" w14:textId="77777777" w:rsidR="00EF4B2E" w:rsidRDefault="00EF4B2E" w:rsidP="00E4517D">
      <w:pPr>
        <w:pStyle w:val="Geenafstand"/>
      </w:pPr>
    </w:p>
    <w:p w14:paraId="4059CFE2" w14:textId="7FE9CCF1" w:rsidR="00EA1183" w:rsidRDefault="00EA1183" w:rsidP="00E4517D">
      <w:pPr>
        <w:pStyle w:val="Geenafstand"/>
      </w:pPr>
      <w:r>
        <w:t>Eigen middelen stichting:</w:t>
      </w:r>
      <w:r w:rsidR="00407725">
        <w:tab/>
      </w:r>
      <w:r>
        <w:tab/>
      </w:r>
      <w:r>
        <w:tab/>
      </w:r>
      <w:r>
        <w:tab/>
      </w:r>
      <w:r>
        <w:tab/>
      </w:r>
      <w:r w:rsidR="00FE3384">
        <w:tab/>
      </w:r>
      <w:r>
        <w:t>€</w:t>
      </w:r>
      <w:r w:rsidR="009524B3">
        <w:tab/>
      </w:r>
      <w:r>
        <w:t>20.000</w:t>
      </w:r>
    </w:p>
    <w:p w14:paraId="7EA90E58" w14:textId="6D25AB14" w:rsidR="00EA1183" w:rsidRDefault="00EA1183" w:rsidP="00E4517D">
      <w:pPr>
        <w:pStyle w:val="Geenafstand"/>
      </w:pPr>
      <w:r>
        <w:t>Eerste bijdrage gemeente Borger-Odoorn:</w:t>
      </w:r>
      <w:r w:rsidR="00407725">
        <w:tab/>
      </w:r>
      <w:r>
        <w:tab/>
      </w:r>
      <w:r w:rsidR="00FE3384">
        <w:tab/>
      </w:r>
      <w:r>
        <w:tab/>
        <w:t xml:space="preserve">- </w:t>
      </w:r>
      <w:r w:rsidR="009524B3">
        <w:tab/>
        <w:t xml:space="preserve">  </w:t>
      </w:r>
      <w:r>
        <w:t>5.000</w:t>
      </w:r>
    </w:p>
    <w:p w14:paraId="7AC267F8" w14:textId="77777777" w:rsidR="00EF4B2E" w:rsidRDefault="00EF4B2E" w:rsidP="00E4517D">
      <w:pPr>
        <w:pStyle w:val="Geenafstand"/>
      </w:pPr>
    </w:p>
    <w:p w14:paraId="20C8B117" w14:textId="3C0D3B23" w:rsidR="00EA1183" w:rsidRDefault="00EA1183" w:rsidP="00E4517D">
      <w:pPr>
        <w:pStyle w:val="Geenafstand"/>
      </w:pPr>
      <w:r>
        <w:t>Aanvullende bijdrage gemeente Borger-Odoorn</w:t>
      </w:r>
      <w:r w:rsidR="006912D2">
        <w:t>:</w:t>
      </w:r>
      <w:r>
        <w:tab/>
      </w:r>
      <w:r w:rsidR="00407725">
        <w:tab/>
      </w:r>
      <w:r w:rsidR="00FE3384">
        <w:tab/>
      </w:r>
      <w:r>
        <w:t>-</w:t>
      </w:r>
      <w:r w:rsidR="009524B3">
        <w:tab/>
      </w:r>
      <w:r>
        <w:t>15.000</w:t>
      </w:r>
    </w:p>
    <w:p w14:paraId="13338628" w14:textId="7495F766" w:rsidR="00EA1183" w:rsidRDefault="00EA1183" w:rsidP="00E4517D">
      <w:pPr>
        <w:pStyle w:val="Geenafstand"/>
      </w:pPr>
      <w:r>
        <w:t>Bijdrage Provincie Drenthe voor duurzaamheid</w:t>
      </w:r>
      <w:r w:rsidR="006912D2">
        <w:t xml:space="preserve">: </w:t>
      </w:r>
      <w:r w:rsidR="00407725">
        <w:tab/>
      </w:r>
      <w:r>
        <w:tab/>
      </w:r>
      <w:r w:rsidR="00FE3384">
        <w:tab/>
      </w:r>
      <w:r>
        <w:t>-</w:t>
      </w:r>
      <w:r w:rsidR="009524B3">
        <w:tab/>
      </w:r>
      <w:r>
        <w:t>15.000</w:t>
      </w:r>
    </w:p>
    <w:p w14:paraId="5FAC1E5F" w14:textId="6C6D4AF8" w:rsidR="00EA1183" w:rsidRDefault="00EA1183" w:rsidP="00E4517D">
      <w:pPr>
        <w:pStyle w:val="Geenafstand"/>
      </w:pPr>
      <w:r>
        <w:t>Bijdrage Oranje Fonds</w:t>
      </w:r>
      <w:r w:rsidR="006912D2">
        <w:t>:</w:t>
      </w:r>
      <w:r>
        <w:tab/>
      </w:r>
      <w:r>
        <w:tab/>
      </w:r>
      <w:r>
        <w:tab/>
      </w:r>
      <w:r>
        <w:tab/>
      </w:r>
      <w:r w:rsidR="00FE3384">
        <w:tab/>
      </w:r>
      <w:r w:rsidR="00407725">
        <w:tab/>
      </w:r>
      <w:r>
        <w:tab/>
        <w:t>-</w:t>
      </w:r>
      <w:r w:rsidR="009524B3">
        <w:tab/>
      </w:r>
      <w:r>
        <w:t>1</w:t>
      </w:r>
      <w:r w:rsidR="003844D4">
        <w:t>5</w:t>
      </w:r>
      <w:r>
        <w:t>.000</w:t>
      </w:r>
    </w:p>
    <w:p w14:paraId="5E61235F" w14:textId="628DE9BC" w:rsidR="00EA1183" w:rsidRDefault="00261381" w:rsidP="00E4517D">
      <w:pPr>
        <w:pStyle w:val="Geenafstand"/>
      </w:pPr>
      <w:r>
        <w:t xml:space="preserve">Bijdrage </w:t>
      </w:r>
      <w:r w:rsidR="00074117">
        <w:t>VSB Fonds</w:t>
      </w:r>
      <w:r w:rsidR="00074117">
        <w:tab/>
      </w:r>
      <w:r w:rsidR="00074117">
        <w:tab/>
      </w:r>
      <w:r>
        <w:tab/>
      </w:r>
      <w:r>
        <w:tab/>
      </w:r>
      <w:r w:rsidR="00407725">
        <w:tab/>
      </w:r>
      <w:r>
        <w:tab/>
      </w:r>
      <w:r>
        <w:tab/>
        <w:t>-</w:t>
      </w:r>
      <w:r w:rsidR="009524B3">
        <w:tab/>
      </w:r>
      <w:r w:rsidR="00074117">
        <w:t>15</w:t>
      </w:r>
      <w:r>
        <w:t>.000</w:t>
      </w:r>
    </w:p>
    <w:p w14:paraId="6C719011" w14:textId="11AF3CF4" w:rsidR="00E56BEA" w:rsidRPr="00EC3011" w:rsidRDefault="00E56BEA" w:rsidP="003C50B0">
      <w:pPr>
        <w:pStyle w:val="Geenafstand"/>
      </w:pPr>
      <w:r w:rsidRPr="00EC3011">
        <w:t>Gebiedsfonds:</w:t>
      </w:r>
      <w:r w:rsidRPr="00EC3011">
        <w:tab/>
      </w:r>
      <w:r w:rsidR="003C50B0">
        <w:tab/>
      </w:r>
      <w:r w:rsidR="00407725">
        <w:tab/>
      </w:r>
      <w:r w:rsidR="00407725">
        <w:tab/>
      </w:r>
      <w:r w:rsidR="003C50B0">
        <w:tab/>
      </w:r>
      <w:r w:rsidR="00407725">
        <w:tab/>
      </w:r>
      <w:r w:rsidR="003C50B0">
        <w:tab/>
      </w:r>
      <w:r w:rsidR="003C50B0">
        <w:tab/>
      </w:r>
      <w:r w:rsidRPr="00EC3011">
        <w:t>-</w:t>
      </w:r>
      <w:r w:rsidR="009524B3">
        <w:tab/>
      </w:r>
      <w:r w:rsidR="00074117">
        <w:t>1</w:t>
      </w:r>
      <w:r w:rsidR="00261381">
        <w:t>5</w:t>
      </w:r>
      <w:r w:rsidRPr="00EC3011">
        <w:t>.000</w:t>
      </w:r>
    </w:p>
    <w:p w14:paraId="700A37DB" w14:textId="77777777" w:rsidR="00E56BEA" w:rsidRDefault="00E56BEA" w:rsidP="00E4517D">
      <w:pPr>
        <w:pStyle w:val="Geenafstand"/>
      </w:pPr>
    </w:p>
    <w:p w14:paraId="6A86E261" w14:textId="00CDA21D" w:rsidR="003C50B0" w:rsidRDefault="00EA1183" w:rsidP="00E4517D">
      <w:pPr>
        <w:pStyle w:val="Geenafstand"/>
      </w:pPr>
      <w:r>
        <w:t>Totaal:</w:t>
      </w:r>
      <w:r w:rsidR="00407725">
        <w:tab/>
      </w:r>
      <w:r w:rsidR="00407725">
        <w:tab/>
      </w:r>
      <w:r w:rsidR="00407725">
        <w:tab/>
      </w:r>
      <w:r w:rsidR="00407725">
        <w:tab/>
      </w:r>
      <w:r w:rsidR="00407725">
        <w:tab/>
      </w:r>
      <w:r w:rsidR="00407725">
        <w:tab/>
      </w:r>
      <w:r w:rsidR="00407725">
        <w:tab/>
      </w:r>
      <w:r w:rsidR="00407725">
        <w:tab/>
      </w:r>
      <w:r w:rsidR="00407725">
        <w:tab/>
      </w:r>
      <w:r>
        <w:t>€</w:t>
      </w:r>
      <w:r w:rsidR="009524B3">
        <w:t xml:space="preserve">          </w:t>
      </w:r>
      <w:r w:rsidR="003844D4">
        <w:t>100</w:t>
      </w:r>
      <w:r>
        <w:t>.000</w:t>
      </w:r>
    </w:p>
    <w:p w14:paraId="5C1423DF" w14:textId="77777777" w:rsidR="003844D4" w:rsidRDefault="003844D4" w:rsidP="003844D4">
      <w:pPr>
        <w:pStyle w:val="Geenafstand"/>
        <w:rPr>
          <w:color w:val="FF0000"/>
        </w:rPr>
      </w:pPr>
    </w:p>
    <w:p w14:paraId="6A475DA1" w14:textId="0BB101EC" w:rsidR="003844D4" w:rsidRPr="003844D4" w:rsidRDefault="003844D4" w:rsidP="003844D4">
      <w:pPr>
        <w:pStyle w:val="Geenafstand"/>
        <w:rPr>
          <w:color w:val="000000" w:themeColor="text1"/>
        </w:rPr>
      </w:pPr>
      <w:r w:rsidRPr="003844D4">
        <w:rPr>
          <w:color w:val="000000" w:themeColor="text1"/>
        </w:rPr>
        <w:t>Het bestuur hoopt en verwacht met dit budget het project te kunnen afronden. Onzekere factoren zijn de steeds stijgende bouwkosten.</w:t>
      </w:r>
    </w:p>
    <w:p w14:paraId="4EDFE81E" w14:textId="77777777" w:rsidR="003844D4" w:rsidRPr="003844D4" w:rsidRDefault="003844D4" w:rsidP="003844D4">
      <w:pPr>
        <w:pStyle w:val="Geenafstand"/>
        <w:rPr>
          <w:color w:val="000000" w:themeColor="text1"/>
        </w:rPr>
      </w:pPr>
      <w:r w:rsidRPr="003844D4">
        <w:rPr>
          <w:color w:val="000000" w:themeColor="text1"/>
        </w:rPr>
        <w:t>Indien nodig zal het bestuur nog andere fondsen benaderen voor een bijdrage.</w:t>
      </w:r>
    </w:p>
    <w:p w14:paraId="57730624" w14:textId="1D7D5B88" w:rsidR="003844D4" w:rsidRDefault="003844D4" w:rsidP="003844D4">
      <w:pPr>
        <w:pStyle w:val="Geenafstand"/>
        <w:rPr>
          <w:color w:val="000000" w:themeColor="text1"/>
        </w:rPr>
      </w:pPr>
      <w:r w:rsidRPr="003844D4">
        <w:rPr>
          <w:color w:val="000000" w:themeColor="text1"/>
        </w:rPr>
        <w:t>Mochten er geen mogelijkheden op financiële steun meer zijn, dan zal het bestuur in het uiterste geval met de Provincie Drenthe gaan overleggen voor een renteloze lening.</w:t>
      </w:r>
    </w:p>
    <w:p w14:paraId="6D2D3A48" w14:textId="35035D4C" w:rsidR="007F769E" w:rsidRDefault="007F769E" w:rsidP="003844D4">
      <w:pPr>
        <w:pStyle w:val="Geenafstand"/>
        <w:rPr>
          <w:color w:val="000000" w:themeColor="text1"/>
        </w:rPr>
      </w:pPr>
    </w:p>
    <w:p w14:paraId="5D1F0459" w14:textId="4D26BF64" w:rsidR="007F769E" w:rsidRPr="003844D4" w:rsidRDefault="007F769E" w:rsidP="003844D4">
      <w:pPr>
        <w:pStyle w:val="Geenafstand"/>
        <w:rPr>
          <w:color w:val="000000" w:themeColor="text1"/>
        </w:rPr>
      </w:pPr>
      <w:r>
        <w:rPr>
          <w:color w:val="000000" w:themeColor="text1"/>
        </w:rPr>
        <w:t>Uitgangspunt voor het bestuur is dat de financiën geregeld moeten zijn voor het project kan starten.</w:t>
      </w:r>
    </w:p>
    <w:p w14:paraId="61FA4E8B" w14:textId="17406D6F" w:rsidR="00A42C6B" w:rsidRDefault="00F028AA" w:rsidP="006C3DE9">
      <w:pPr>
        <w:pStyle w:val="Kop1"/>
      </w:pPr>
      <w:bookmarkStart w:id="14" w:name="_Toc129619487"/>
      <w:bookmarkEnd w:id="13"/>
      <w:r>
        <w:t>10</w:t>
      </w:r>
      <w:r w:rsidR="00FE3384">
        <w:t>.0</w:t>
      </w:r>
      <w:r w:rsidR="00DF44D8">
        <w:tab/>
      </w:r>
      <w:r w:rsidR="00A42C6B">
        <w:t>Projectopzet.</w:t>
      </w:r>
      <w:bookmarkEnd w:id="14"/>
    </w:p>
    <w:p w14:paraId="5D178674" w14:textId="6A8E0554" w:rsidR="00A42C6B" w:rsidRDefault="00A42C6B" w:rsidP="009C5A2C">
      <w:pPr>
        <w:pStyle w:val="Geenafstand"/>
      </w:pPr>
    </w:p>
    <w:p w14:paraId="656F44A6" w14:textId="40F60CB6" w:rsidR="00A42C6B" w:rsidRDefault="00A42C6B" w:rsidP="009C5A2C">
      <w:pPr>
        <w:pStyle w:val="Geenafstand"/>
      </w:pPr>
      <w:r>
        <w:t xml:space="preserve">Binnen het bestuur van de stichting Dorpshuis 2e Exloërmond is afgesproken dat de secretaris als projectleider </w:t>
      </w:r>
      <w:r w:rsidR="009C5A2C">
        <w:t xml:space="preserve">zal optreden. Hij heeft ruime ervaring in het leiden van projecten. </w:t>
      </w:r>
      <w:r w:rsidR="00F028AA">
        <w:t>Hij zal specifiek de ontwikkeling van de 2e Kanswinkel begeleiden</w:t>
      </w:r>
    </w:p>
    <w:p w14:paraId="59377991" w14:textId="7DA25847" w:rsidR="009C5A2C" w:rsidRDefault="009C5A2C" w:rsidP="009C5A2C">
      <w:pPr>
        <w:pStyle w:val="Geenafstand"/>
      </w:pPr>
      <w:r>
        <w:t>De voorzitter van de stichting is docent bouwkunde aan een Hoge School, hij heeft de tekeningen</w:t>
      </w:r>
      <w:r w:rsidR="00F028AA">
        <w:t xml:space="preserve"> en bouwbegroting</w:t>
      </w:r>
      <w:r>
        <w:t xml:space="preserve"> gemaakt en zal de coördinatie van de renovatie begeleiden.</w:t>
      </w:r>
    </w:p>
    <w:p w14:paraId="7326D19A" w14:textId="1DADF67A" w:rsidR="009C5A2C" w:rsidRDefault="009C5A2C" w:rsidP="009C5A2C">
      <w:pPr>
        <w:pStyle w:val="Geenafstand"/>
      </w:pPr>
      <w:r>
        <w:t>Een bestuurslid heeft ervaring in het jeugdwerk en zal de organisatie van het jeugdhonk begeleiden.</w:t>
      </w:r>
    </w:p>
    <w:p w14:paraId="35D55A8C" w14:textId="5821910E" w:rsidR="009C5A2C" w:rsidRDefault="009C5A2C" w:rsidP="009C5A2C">
      <w:pPr>
        <w:pStyle w:val="Geenafstand"/>
      </w:pPr>
      <w:r>
        <w:t>De penningmeester van de stichting zal de financiën beheren.</w:t>
      </w:r>
    </w:p>
    <w:p w14:paraId="1AC6AA45" w14:textId="77777777" w:rsidR="00F028AA" w:rsidRDefault="00F028AA" w:rsidP="009C5A2C">
      <w:pPr>
        <w:pStyle w:val="Geenafstand"/>
      </w:pPr>
    </w:p>
    <w:p w14:paraId="4358B4CC" w14:textId="46B04190" w:rsidR="009C5A2C" w:rsidRDefault="009C5A2C" w:rsidP="009C5A2C">
      <w:pPr>
        <w:pStyle w:val="Geenafstand"/>
      </w:pPr>
      <w:r>
        <w:t>Als geheel zal het bestuur van de stichting de besluiten over het project nemen.</w:t>
      </w:r>
    </w:p>
    <w:p w14:paraId="72D01D0E" w14:textId="7CBE0F56" w:rsidR="009C5A2C" w:rsidRDefault="009C5A2C" w:rsidP="009C5A2C">
      <w:pPr>
        <w:pStyle w:val="Geenafstand"/>
      </w:pPr>
      <w:r>
        <w:t>In de maandelijkse vergaderingen van het bestuur wordt de voortgang besproken.</w:t>
      </w:r>
    </w:p>
    <w:p w14:paraId="225F5BFE" w14:textId="5569A477" w:rsidR="009C5A2C" w:rsidRDefault="009C5A2C" w:rsidP="009C5A2C">
      <w:pPr>
        <w:pStyle w:val="Geenafstand"/>
      </w:pPr>
      <w:r>
        <w:t>Het bestuur is samen in feite de projectgroep, zij het met een andere rolverdeling.</w:t>
      </w:r>
    </w:p>
    <w:p w14:paraId="50D75C2B" w14:textId="70F7CFE2" w:rsidR="00F028AA" w:rsidRDefault="00F028AA" w:rsidP="009C5A2C">
      <w:pPr>
        <w:pStyle w:val="Geenafstand"/>
      </w:pPr>
    </w:p>
    <w:p w14:paraId="6DEF1160" w14:textId="77777777" w:rsidR="00F028AA" w:rsidRDefault="00F028AA" w:rsidP="009C5A2C">
      <w:pPr>
        <w:pStyle w:val="Geenafstand"/>
      </w:pPr>
    </w:p>
    <w:p w14:paraId="0300E019" w14:textId="2B954AD9" w:rsidR="003D32F5" w:rsidRDefault="00A42C6B" w:rsidP="006C3DE9">
      <w:pPr>
        <w:pStyle w:val="Kop1"/>
      </w:pPr>
      <w:bookmarkStart w:id="15" w:name="_Toc129619488"/>
      <w:r>
        <w:lastRenderedPageBreak/>
        <w:t>1</w:t>
      </w:r>
      <w:r w:rsidR="00F028AA">
        <w:t>1</w:t>
      </w:r>
      <w:r>
        <w:t>.0</w:t>
      </w:r>
      <w:r>
        <w:tab/>
      </w:r>
      <w:r w:rsidR="00D57EF4">
        <w:t>P</w:t>
      </w:r>
      <w:r w:rsidR="00B4141E">
        <w:t>lanning.</w:t>
      </w:r>
      <w:bookmarkEnd w:id="15"/>
    </w:p>
    <w:p w14:paraId="41AFF811" w14:textId="77777777" w:rsidR="006C3DE9" w:rsidRDefault="006C3DE9" w:rsidP="006C3DE9">
      <w:pPr>
        <w:pStyle w:val="Geenafstand"/>
      </w:pPr>
    </w:p>
    <w:p w14:paraId="5FD33CBA" w14:textId="6C7A5FEC" w:rsidR="006912D2" w:rsidRDefault="00B7265C" w:rsidP="006912D2">
      <w:pPr>
        <w:pStyle w:val="Geenafstand"/>
      </w:pPr>
      <w:r>
        <w:t xml:space="preserve">De gemeente zal het plan voor het </w:t>
      </w:r>
      <w:r w:rsidR="0077125D">
        <w:t>aanbouw</w:t>
      </w:r>
      <w:r>
        <w:t xml:space="preserve"> moeten ondersteunen, aangezien zij via </w:t>
      </w:r>
      <w:r w:rsidR="00206103">
        <w:t>Andes de financier van de RGB zijn.</w:t>
      </w:r>
      <w:r w:rsidR="007228DE">
        <w:t xml:space="preserve"> </w:t>
      </w:r>
    </w:p>
    <w:p w14:paraId="6C623E57" w14:textId="1D669503" w:rsidR="00206103" w:rsidRDefault="007228DE" w:rsidP="006912D2">
      <w:pPr>
        <w:pStyle w:val="Geenafstand"/>
        <w:numPr>
          <w:ilvl w:val="0"/>
          <w:numId w:val="5"/>
        </w:numPr>
      </w:pPr>
      <w:r>
        <w:t>Een eerste gesprek heeft 20 december 2022</w:t>
      </w:r>
      <w:r w:rsidR="008F78A1">
        <w:t xml:space="preserve"> </w:t>
      </w:r>
      <w:r>
        <w:t>reeds plaats gevonden.</w:t>
      </w:r>
    </w:p>
    <w:p w14:paraId="0698D62B" w14:textId="24B41244" w:rsidR="008F78A1" w:rsidRDefault="008F78A1" w:rsidP="00EA1183">
      <w:pPr>
        <w:pStyle w:val="Geenafstand"/>
        <w:numPr>
          <w:ilvl w:val="0"/>
          <w:numId w:val="5"/>
        </w:numPr>
      </w:pPr>
      <w:r>
        <w:t xml:space="preserve">Eind december is ook een </w:t>
      </w:r>
      <w:r w:rsidR="007C5FED">
        <w:t>renovatieplan gemaakt en een kosten</w:t>
      </w:r>
      <w:r w:rsidR="00D66B0F">
        <w:t xml:space="preserve"> r</w:t>
      </w:r>
      <w:r w:rsidR="007C5FED">
        <w:t>aming.</w:t>
      </w:r>
    </w:p>
    <w:p w14:paraId="192AE22B" w14:textId="26C88259" w:rsidR="007C5FED" w:rsidRDefault="007C5FED" w:rsidP="00EA1183">
      <w:pPr>
        <w:pStyle w:val="Geenafstand"/>
        <w:numPr>
          <w:ilvl w:val="0"/>
          <w:numId w:val="5"/>
        </w:numPr>
      </w:pPr>
      <w:r>
        <w:t xml:space="preserve">Met de provincie is contact op genomen om </w:t>
      </w:r>
      <w:r w:rsidR="00655F64">
        <w:t>ondersteuning te krijgen voor de verduurzaming van het gebouw.</w:t>
      </w:r>
      <w:r w:rsidR="003844D4">
        <w:t xml:space="preserve"> (Eerste gesprek op 15 februari 2023)</w:t>
      </w:r>
    </w:p>
    <w:p w14:paraId="60D32457" w14:textId="3988A650" w:rsidR="00EA1183" w:rsidRDefault="00EA1183" w:rsidP="00EA1183">
      <w:pPr>
        <w:pStyle w:val="Geenafstand"/>
        <w:numPr>
          <w:ilvl w:val="0"/>
          <w:numId w:val="5"/>
        </w:numPr>
      </w:pPr>
      <w:r>
        <w:t xml:space="preserve">Op </w:t>
      </w:r>
      <w:r w:rsidR="00EC3011">
        <w:t>6</w:t>
      </w:r>
      <w:r>
        <w:t xml:space="preserve"> januari 2023 bespreekt het bestuur van de stichting Dorpshuis 2e </w:t>
      </w:r>
      <w:r w:rsidR="006912D2">
        <w:t>Exloërmond</w:t>
      </w:r>
      <w:r>
        <w:t xml:space="preserve"> </w:t>
      </w:r>
      <w:r w:rsidR="006912D2">
        <w:t xml:space="preserve">het </w:t>
      </w:r>
      <w:r w:rsidR="00F028AA">
        <w:t xml:space="preserve">eerste </w:t>
      </w:r>
      <w:r w:rsidR="006912D2">
        <w:t>concept projectplan.</w:t>
      </w:r>
    </w:p>
    <w:p w14:paraId="0A186211" w14:textId="02C7DC7A" w:rsidR="006912D2" w:rsidRDefault="006912D2" w:rsidP="006912D2">
      <w:pPr>
        <w:pStyle w:val="Geenafstand"/>
        <w:numPr>
          <w:ilvl w:val="0"/>
          <w:numId w:val="5"/>
        </w:numPr>
      </w:pPr>
      <w:r>
        <w:t xml:space="preserve">Het </w:t>
      </w:r>
      <w:r w:rsidR="00407725">
        <w:t xml:space="preserve">concept </w:t>
      </w:r>
      <w:r>
        <w:t xml:space="preserve">projectplan </w:t>
      </w:r>
      <w:r w:rsidR="00407725">
        <w:t>is</w:t>
      </w:r>
      <w:r>
        <w:t xml:space="preserve"> ter informatie en instemming aan wethouder Huijing van de gemeente Borger-Odoorn voorgelegd.</w:t>
      </w:r>
    </w:p>
    <w:p w14:paraId="1EF48B14" w14:textId="4A832DBC" w:rsidR="003844D4" w:rsidRDefault="003844D4" w:rsidP="003844D4">
      <w:pPr>
        <w:pStyle w:val="Geenafstand"/>
        <w:numPr>
          <w:ilvl w:val="0"/>
          <w:numId w:val="5"/>
        </w:numPr>
      </w:pPr>
      <w:r>
        <w:t xml:space="preserve">Een aanvraag voor subsidie </w:t>
      </w:r>
      <w:r w:rsidR="00407725">
        <w:t>is</w:t>
      </w:r>
      <w:r>
        <w:t xml:space="preserve"> gedaan bij het Postcode Loterij Buurtfonds.</w:t>
      </w:r>
      <w:r w:rsidR="00407725">
        <w:t xml:space="preserve"> </w:t>
      </w:r>
    </w:p>
    <w:p w14:paraId="65AFF798" w14:textId="330D807B" w:rsidR="006912D2" w:rsidRDefault="006912D2" w:rsidP="006912D2">
      <w:pPr>
        <w:pStyle w:val="Geenafstand"/>
        <w:numPr>
          <w:ilvl w:val="0"/>
          <w:numId w:val="5"/>
        </w:numPr>
      </w:pPr>
      <w:r>
        <w:t xml:space="preserve">In </w:t>
      </w:r>
      <w:r w:rsidR="00407725">
        <w:t>maart</w:t>
      </w:r>
      <w:r>
        <w:t xml:space="preserve"> 2023 </w:t>
      </w:r>
      <w:r w:rsidR="00407725">
        <w:t>is</w:t>
      </w:r>
      <w:r>
        <w:t xml:space="preserve"> er een </w:t>
      </w:r>
      <w:r w:rsidR="00407725">
        <w:t>gesprek met</w:t>
      </w:r>
      <w:r>
        <w:t xml:space="preserve"> de jeugd</w:t>
      </w:r>
      <w:r w:rsidR="00EC3011">
        <w:t xml:space="preserve">, </w:t>
      </w:r>
      <w:r w:rsidR="00407725">
        <w:t>ouders en</w:t>
      </w:r>
      <w:r w:rsidR="00EC3011">
        <w:t xml:space="preserve"> de jongerenwerkers van Andes</w:t>
      </w:r>
      <w:r>
        <w:t xml:space="preserve"> en </w:t>
      </w:r>
      <w:r w:rsidR="00407725">
        <w:t xml:space="preserve">worden </w:t>
      </w:r>
      <w:r>
        <w:t xml:space="preserve">de plannen </w:t>
      </w:r>
      <w:r w:rsidR="00407725">
        <w:t>voor het</w:t>
      </w:r>
      <w:r>
        <w:t xml:space="preserve"> de jeugd</w:t>
      </w:r>
      <w:r w:rsidR="00407725">
        <w:t>honk</w:t>
      </w:r>
      <w:r>
        <w:t xml:space="preserve"> besproken.</w:t>
      </w:r>
    </w:p>
    <w:p w14:paraId="33E7933B" w14:textId="1D735FE8" w:rsidR="00EF4B2E" w:rsidRDefault="00407725" w:rsidP="006912D2">
      <w:pPr>
        <w:pStyle w:val="Geenafstand"/>
        <w:numPr>
          <w:ilvl w:val="0"/>
          <w:numId w:val="5"/>
        </w:numPr>
      </w:pPr>
      <w:r>
        <w:t>Na deze gespre</w:t>
      </w:r>
      <w:r w:rsidR="00EF4B2E">
        <w:t xml:space="preserve">kken </w:t>
      </w:r>
      <w:r>
        <w:t>wordt het</w:t>
      </w:r>
      <w:r w:rsidR="00EF4B2E">
        <w:t xml:space="preserve"> project</w:t>
      </w:r>
      <w:r>
        <w:t xml:space="preserve">plan geactualiseerd en </w:t>
      </w:r>
      <w:r w:rsidR="00A774BB">
        <w:t xml:space="preserve">worden </w:t>
      </w:r>
      <w:r w:rsidR="00EF4B2E">
        <w:t xml:space="preserve">keuzes </w:t>
      </w:r>
      <w:r>
        <w:t>gemaakt</w:t>
      </w:r>
      <w:r w:rsidR="00EF4B2E">
        <w:t>.</w:t>
      </w:r>
    </w:p>
    <w:p w14:paraId="75DCBB98" w14:textId="77777777" w:rsidR="00407725" w:rsidRDefault="00407725" w:rsidP="00407725">
      <w:pPr>
        <w:pStyle w:val="Geenafstand"/>
        <w:numPr>
          <w:ilvl w:val="0"/>
          <w:numId w:val="5"/>
        </w:numPr>
      </w:pPr>
      <w:r>
        <w:t>Een aanvraag voor subsidie zal worden gedaan bij het Oranje Fonds.</w:t>
      </w:r>
    </w:p>
    <w:p w14:paraId="3015BB38" w14:textId="77777777" w:rsidR="00407725" w:rsidRDefault="00407725" w:rsidP="00407725">
      <w:pPr>
        <w:pStyle w:val="Geenafstand"/>
        <w:numPr>
          <w:ilvl w:val="0"/>
          <w:numId w:val="5"/>
        </w:numPr>
      </w:pPr>
      <w:r>
        <w:t>Een aanvraag voor subsidie zal worden gedaan bij het VSB Fonds.</w:t>
      </w:r>
    </w:p>
    <w:p w14:paraId="66BFDC8B" w14:textId="4A611085" w:rsidR="00407725" w:rsidRDefault="00407725" w:rsidP="00407725">
      <w:pPr>
        <w:pStyle w:val="Geenafstand"/>
        <w:numPr>
          <w:ilvl w:val="0"/>
          <w:numId w:val="5"/>
        </w:numPr>
      </w:pPr>
      <w:r>
        <w:t>Een aanvraag voor subsidie zal worden gedaan bij het Gebiedsfonds.</w:t>
      </w:r>
    </w:p>
    <w:p w14:paraId="08C3A6C5" w14:textId="2156CFE9" w:rsidR="00F028AA" w:rsidRDefault="00F028AA" w:rsidP="00407725">
      <w:pPr>
        <w:pStyle w:val="Geenafstand"/>
        <w:numPr>
          <w:ilvl w:val="0"/>
          <w:numId w:val="5"/>
        </w:numPr>
      </w:pPr>
      <w:r>
        <w:t>De start van het project is afhankelijk van de financiering.</w:t>
      </w:r>
    </w:p>
    <w:p w14:paraId="45AD181C" w14:textId="5B04A873" w:rsidR="006912D2" w:rsidRDefault="00FE3384" w:rsidP="00FE3384">
      <w:pPr>
        <w:pStyle w:val="Kop1"/>
      </w:pPr>
      <w:bookmarkStart w:id="16" w:name="_Toc129619489"/>
      <w:r>
        <w:t>1</w:t>
      </w:r>
      <w:r w:rsidR="00F028AA">
        <w:t>2</w:t>
      </w:r>
      <w:r>
        <w:t>.0</w:t>
      </w:r>
      <w:r>
        <w:tab/>
      </w:r>
      <w:r w:rsidR="006912D2">
        <w:t>Afronding project.</w:t>
      </w:r>
      <w:bookmarkEnd w:id="16"/>
    </w:p>
    <w:p w14:paraId="1DD60428" w14:textId="4E2FED14" w:rsidR="006912D2" w:rsidRDefault="006912D2" w:rsidP="006912D2">
      <w:pPr>
        <w:pStyle w:val="Geenafstand"/>
      </w:pPr>
    </w:p>
    <w:p w14:paraId="24395CA5" w14:textId="34AF8D48" w:rsidR="006912D2" w:rsidRDefault="006912D2" w:rsidP="006912D2">
      <w:pPr>
        <w:pStyle w:val="Geenafstand"/>
      </w:pPr>
      <w:r>
        <w:t xml:space="preserve">De </w:t>
      </w:r>
      <w:r w:rsidR="00AF3D26">
        <w:t xml:space="preserve">ambitie is om </w:t>
      </w:r>
      <w:r>
        <w:t xml:space="preserve">het project </w:t>
      </w:r>
      <w:r w:rsidR="00407725">
        <w:t>in het najaar</w:t>
      </w:r>
      <w:r w:rsidR="00EF4B2E">
        <w:t xml:space="preserve"> af</w:t>
      </w:r>
      <w:r w:rsidR="00AF3D26">
        <w:t xml:space="preserve"> te ronden</w:t>
      </w:r>
      <w:r>
        <w:t>.</w:t>
      </w:r>
    </w:p>
    <w:p w14:paraId="4DCBC7A4" w14:textId="1DB6B92B" w:rsidR="00902A19" w:rsidRDefault="00902A19" w:rsidP="006912D2">
      <w:pPr>
        <w:pStyle w:val="Geenafstand"/>
      </w:pPr>
    </w:p>
    <w:p w14:paraId="05EA7141" w14:textId="07D8070E" w:rsidR="00902A19" w:rsidRDefault="00902A19">
      <w:pPr>
        <w:spacing w:after="0" w:line="240" w:lineRule="auto"/>
      </w:pPr>
    </w:p>
    <w:p w14:paraId="4FFE8FB8" w14:textId="77777777" w:rsidR="00902A19" w:rsidRPr="006912D2" w:rsidRDefault="00902A19" w:rsidP="006912D2">
      <w:pPr>
        <w:pStyle w:val="Geenafstand"/>
      </w:pPr>
    </w:p>
    <w:sectPr w:rsidR="00902A19" w:rsidRPr="006912D2" w:rsidSect="003844D4">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A40D" w14:textId="77777777" w:rsidR="001B4562" w:rsidRDefault="001B4562" w:rsidP="000F2F9D">
      <w:pPr>
        <w:spacing w:after="0" w:line="240" w:lineRule="auto"/>
      </w:pPr>
      <w:r>
        <w:separator/>
      </w:r>
    </w:p>
  </w:endnote>
  <w:endnote w:type="continuationSeparator" w:id="0">
    <w:p w14:paraId="650AA871" w14:textId="77777777" w:rsidR="001B4562" w:rsidRDefault="001B4562" w:rsidP="000F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41475"/>
      <w:docPartObj>
        <w:docPartGallery w:val="Page Numbers (Bottom of Page)"/>
        <w:docPartUnique/>
      </w:docPartObj>
    </w:sdtPr>
    <w:sdtEndPr/>
    <w:sdtContent>
      <w:p w14:paraId="3148DF06" w14:textId="5C75E412" w:rsidR="00C80049" w:rsidRDefault="00C80049">
        <w:pPr>
          <w:pStyle w:val="Voettekst"/>
          <w:jc w:val="right"/>
        </w:pPr>
        <w:r>
          <w:fldChar w:fldCharType="begin"/>
        </w:r>
        <w:r>
          <w:instrText>PAGE   \* MERGEFORMAT</w:instrText>
        </w:r>
        <w:r>
          <w:fldChar w:fldCharType="separate"/>
        </w:r>
        <w:r>
          <w:t>2</w:t>
        </w:r>
        <w:r>
          <w:fldChar w:fldCharType="end"/>
        </w:r>
      </w:p>
    </w:sdtContent>
  </w:sdt>
  <w:p w14:paraId="44987409" w14:textId="29AD3ED5" w:rsidR="000F2F9D" w:rsidRDefault="00C80049">
    <w:pPr>
      <w:pStyle w:val="Voettekst"/>
    </w:pPr>
    <w:r>
      <w:t>Versie 1.</w:t>
    </w:r>
    <w:r w:rsidR="000E2775">
      <w:t>3</w:t>
    </w:r>
    <w:r>
      <w:tab/>
      <w:t xml:space="preserve">Projectplan “Samen </w:t>
    </w:r>
    <w:r w:rsidR="003C50B0">
      <w:t>voo</w:t>
    </w:r>
    <w:r>
      <w:t>r een 2e kans”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7CEA" w14:textId="4FD2595C" w:rsidR="00C80049" w:rsidRDefault="00C80049">
    <w:pPr>
      <w:pStyle w:val="Voettekst"/>
      <w:jc w:val="right"/>
    </w:pPr>
  </w:p>
  <w:p w14:paraId="38051C8B" w14:textId="46794066" w:rsidR="00BC4A30" w:rsidRDefault="00BC4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01AE" w14:textId="77777777" w:rsidR="001B4562" w:rsidRDefault="001B4562" w:rsidP="000F2F9D">
      <w:pPr>
        <w:spacing w:after="0" w:line="240" w:lineRule="auto"/>
      </w:pPr>
      <w:r>
        <w:separator/>
      </w:r>
    </w:p>
  </w:footnote>
  <w:footnote w:type="continuationSeparator" w:id="0">
    <w:p w14:paraId="68EB9714" w14:textId="77777777" w:rsidR="001B4562" w:rsidRDefault="001B4562" w:rsidP="000F2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69C6D0EC6DD45CDB4D4268B2FDB0FC1"/>
      </w:placeholder>
      <w:temporary/>
      <w:showingPlcHdr/>
      <w15:appearance w15:val="hidden"/>
    </w:sdtPr>
    <w:sdtEndPr/>
    <w:sdtContent>
      <w:p w14:paraId="17E2C082" w14:textId="77777777" w:rsidR="00BC4A30" w:rsidRDefault="00BC4A30">
        <w:pPr>
          <w:pStyle w:val="Koptekst"/>
        </w:pPr>
        <w:r>
          <w:t>[Typ hier]</w:t>
        </w:r>
      </w:p>
    </w:sdtContent>
  </w:sdt>
  <w:p w14:paraId="07A4A4B8" w14:textId="77777777" w:rsidR="00BC4A30" w:rsidRDefault="00BC4A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D72"/>
    <w:multiLevelType w:val="multilevel"/>
    <w:tmpl w:val="AF980DC2"/>
    <w:lvl w:ilvl="0">
      <w:start w:val="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ADA5FC0"/>
    <w:multiLevelType w:val="multilevel"/>
    <w:tmpl w:val="0CC65FE0"/>
    <w:lvl w:ilvl="0">
      <w:start w:val="5"/>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AD32DB0"/>
    <w:multiLevelType w:val="multilevel"/>
    <w:tmpl w:val="CB14700A"/>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2F64618"/>
    <w:multiLevelType w:val="hybridMultilevel"/>
    <w:tmpl w:val="605C11A2"/>
    <w:lvl w:ilvl="0" w:tplc="FA146760">
      <w:start w:val="4"/>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6470D47"/>
    <w:multiLevelType w:val="multilevel"/>
    <w:tmpl w:val="33860916"/>
    <w:lvl w:ilvl="0">
      <w:start w:val="7"/>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7864843"/>
    <w:multiLevelType w:val="multilevel"/>
    <w:tmpl w:val="DFE0103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AAA29F1"/>
    <w:multiLevelType w:val="multilevel"/>
    <w:tmpl w:val="630AF296"/>
    <w:lvl w:ilvl="0">
      <w:start w:val="1"/>
      <w:numFmt w:val="decimal"/>
      <w:lvlText w:val="%1."/>
      <w:lvlJc w:val="left"/>
      <w:pPr>
        <w:ind w:left="720" w:hanging="360"/>
      </w:pPr>
      <w:rPr>
        <w:rFonts w:ascii="Calibri" w:eastAsia="Calibri" w:hAnsi="Calibri" w:cs="Times New Roman"/>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CFD5A7F"/>
    <w:multiLevelType w:val="multilevel"/>
    <w:tmpl w:val="03BCA882"/>
    <w:lvl w:ilvl="0">
      <w:start w:val="1"/>
      <w:numFmt w:val="decimal"/>
      <w:lvlText w:val="%1.0"/>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49C1915"/>
    <w:multiLevelType w:val="hybridMultilevel"/>
    <w:tmpl w:val="BF082BC4"/>
    <w:lvl w:ilvl="0" w:tplc="8DAEF2FE">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0C4D91"/>
    <w:multiLevelType w:val="multilevel"/>
    <w:tmpl w:val="EFC4DA56"/>
    <w:lvl w:ilvl="0">
      <w:start w:val="3"/>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5FF63BF4"/>
    <w:multiLevelType w:val="multilevel"/>
    <w:tmpl w:val="7A1AB276"/>
    <w:lvl w:ilvl="0">
      <w:start w:val="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E1660C6"/>
    <w:multiLevelType w:val="multilevel"/>
    <w:tmpl w:val="5A7496FA"/>
    <w:lvl w:ilvl="0">
      <w:start w:val="1"/>
      <w:numFmt w:val="decimal"/>
      <w:lvlText w:val="%1.0"/>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2097162821">
    <w:abstractNumId w:val="7"/>
  </w:num>
  <w:num w:numId="2" w16cid:durableId="1689217145">
    <w:abstractNumId w:val="3"/>
  </w:num>
  <w:num w:numId="3" w16cid:durableId="689258841">
    <w:abstractNumId w:val="11"/>
  </w:num>
  <w:num w:numId="4" w16cid:durableId="204216946">
    <w:abstractNumId w:val="8"/>
  </w:num>
  <w:num w:numId="5" w16cid:durableId="199324092">
    <w:abstractNumId w:val="6"/>
  </w:num>
  <w:num w:numId="6" w16cid:durableId="147331465">
    <w:abstractNumId w:val="5"/>
  </w:num>
  <w:num w:numId="7" w16cid:durableId="536048556">
    <w:abstractNumId w:val="0"/>
  </w:num>
  <w:num w:numId="8" w16cid:durableId="1813450525">
    <w:abstractNumId w:val="9"/>
  </w:num>
  <w:num w:numId="9" w16cid:durableId="1735229177">
    <w:abstractNumId w:val="10"/>
  </w:num>
  <w:num w:numId="10" w16cid:durableId="875046412">
    <w:abstractNumId w:val="1"/>
  </w:num>
  <w:num w:numId="11" w16cid:durableId="1293442741">
    <w:abstractNumId w:val="2"/>
  </w:num>
  <w:num w:numId="12" w16cid:durableId="1944458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4D"/>
    <w:rsid w:val="00010C23"/>
    <w:rsid w:val="000127CD"/>
    <w:rsid w:val="00021C9A"/>
    <w:rsid w:val="00025729"/>
    <w:rsid w:val="000308FD"/>
    <w:rsid w:val="00031E87"/>
    <w:rsid w:val="00036AF7"/>
    <w:rsid w:val="0004069B"/>
    <w:rsid w:val="000425E5"/>
    <w:rsid w:val="00051CFA"/>
    <w:rsid w:val="000525F3"/>
    <w:rsid w:val="000538C4"/>
    <w:rsid w:val="00053BF8"/>
    <w:rsid w:val="00074117"/>
    <w:rsid w:val="00083B54"/>
    <w:rsid w:val="0009709A"/>
    <w:rsid w:val="000A13C8"/>
    <w:rsid w:val="000A3C1C"/>
    <w:rsid w:val="000A446D"/>
    <w:rsid w:val="000B2A4C"/>
    <w:rsid w:val="000C1077"/>
    <w:rsid w:val="000C560F"/>
    <w:rsid w:val="000E0824"/>
    <w:rsid w:val="000E2775"/>
    <w:rsid w:val="000F2F9D"/>
    <w:rsid w:val="000F7BCC"/>
    <w:rsid w:val="00100AF1"/>
    <w:rsid w:val="001029BD"/>
    <w:rsid w:val="0010690A"/>
    <w:rsid w:val="001271DF"/>
    <w:rsid w:val="00145424"/>
    <w:rsid w:val="00176A4B"/>
    <w:rsid w:val="00180B21"/>
    <w:rsid w:val="001848B6"/>
    <w:rsid w:val="00184E33"/>
    <w:rsid w:val="0018733B"/>
    <w:rsid w:val="00195629"/>
    <w:rsid w:val="001A130E"/>
    <w:rsid w:val="001A387B"/>
    <w:rsid w:val="001B4562"/>
    <w:rsid w:val="001B541A"/>
    <w:rsid w:val="001C1302"/>
    <w:rsid w:val="001C288A"/>
    <w:rsid w:val="001D56F9"/>
    <w:rsid w:val="001D7F30"/>
    <w:rsid w:val="001E571C"/>
    <w:rsid w:val="001F346E"/>
    <w:rsid w:val="001F5ED3"/>
    <w:rsid w:val="00206103"/>
    <w:rsid w:val="00215EBA"/>
    <w:rsid w:val="002206AE"/>
    <w:rsid w:val="00250216"/>
    <w:rsid w:val="00254FFA"/>
    <w:rsid w:val="00261381"/>
    <w:rsid w:val="002619B7"/>
    <w:rsid w:val="002A48D1"/>
    <w:rsid w:val="002B2279"/>
    <w:rsid w:val="002C609C"/>
    <w:rsid w:val="002D04A7"/>
    <w:rsid w:val="002E494B"/>
    <w:rsid w:val="002F6B75"/>
    <w:rsid w:val="00311DF7"/>
    <w:rsid w:val="003152E6"/>
    <w:rsid w:val="00330883"/>
    <w:rsid w:val="00331B7C"/>
    <w:rsid w:val="0035296F"/>
    <w:rsid w:val="003645FA"/>
    <w:rsid w:val="003706C7"/>
    <w:rsid w:val="00372E5F"/>
    <w:rsid w:val="00374D11"/>
    <w:rsid w:val="003844D4"/>
    <w:rsid w:val="0038528F"/>
    <w:rsid w:val="003C0212"/>
    <w:rsid w:val="003C50B0"/>
    <w:rsid w:val="003D32F5"/>
    <w:rsid w:val="003F6C50"/>
    <w:rsid w:val="0040634C"/>
    <w:rsid w:val="0040656D"/>
    <w:rsid w:val="00407725"/>
    <w:rsid w:val="00415E71"/>
    <w:rsid w:val="00416B1D"/>
    <w:rsid w:val="004335F6"/>
    <w:rsid w:val="00472578"/>
    <w:rsid w:val="004A10C9"/>
    <w:rsid w:val="004A1446"/>
    <w:rsid w:val="004C2743"/>
    <w:rsid w:val="004C5C5B"/>
    <w:rsid w:val="004D3B52"/>
    <w:rsid w:val="004D4353"/>
    <w:rsid w:val="004D689D"/>
    <w:rsid w:val="004E16EB"/>
    <w:rsid w:val="004E7ED7"/>
    <w:rsid w:val="004F0559"/>
    <w:rsid w:val="004F5C64"/>
    <w:rsid w:val="0050656B"/>
    <w:rsid w:val="00512205"/>
    <w:rsid w:val="00523A4B"/>
    <w:rsid w:val="00552AB8"/>
    <w:rsid w:val="0055386E"/>
    <w:rsid w:val="005649D9"/>
    <w:rsid w:val="00566AC8"/>
    <w:rsid w:val="00580F93"/>
    <w:rsid w:val="005820E0"/>
    <w:rsid w:val="00582768"/>
    <w:rsid w:val="005842A6"/>
    <w:rsid w:val="0059690F"/>
    <w:rsid w:val="005B0B54"/>
    <w:rsid w:val="005B1B20"/>
    <w:rsid w:val="005B2BDA"/>
    <w:rsid w:val="005C1F34"/>
    <w:rsid w:val="005E0427"/>
    <w:rsid w:val="005E3F8A"/>
    <w:rsid w:val="00603726"/>
    <w:rsid w:val="00611019"/>
    <w:rsid w:val="0061362D"/>
    <w:rsid w:val="0061671D"/>
    <w:rsid w:val="00620954"/>
    <w:rsid w:val="00621AE4"/>
    <w:rsid w:val="00623ADB"/>
    <w:rsid w:val="00644351"/>
    <w:rsid w:val="00646E0A"/>
    <w:rsid w:val="006478D4"/>
    <w:rsid w:val="00654A5E"/>
    <w:rsid w:val="00655F64"/>
    <w:rsid w:val="00657305"/>
    <w:rsid w:val="00660BB4"/>
    <w:rsid w:val="00664B0D"/>
    <w:rsid w:val="00682786"/>
    <w:rsid w:val="00684BBE"/>
    <w:rsid w:val="006912D2"/>
    <w:rsid w:val="006922D8"/>
    <w:rsid w:val="006A6ED5"/>
    <w:rsid w:val="006B77AA"/>
    <w:rsid w:val="006C3DE9"/>
    <w:rsid w:val="006C5C51"/>
    <w:rsid w:val="006D024B"/>
    <w:rsid w:val="00704B57"/>
    <w:rsid w:val="007077DF"/>
    <w:rsid w:val="0070798C"/>
    <w:rsid w:val="00720B4D"/>
    <w:rsid w:val="007228DE"/>
    <w:rsid w:val="0073307F"/>
    <w:rsid w:val="0074176E"/>
    <w:rsid w:val="00755ED9"/>
    <w:rsid w:val="00760750"/>
    <w:rsid w:val="0077125D"/>
    <w:rsid w:val="007718B7"/>
    <w:rsid w:val="0077756D"/>
    <w:rsid w:val="007B2116"/>
    <w:rsid w:val="007B6FFB"/>
    <w:rsid w:val="007C2915"/>
    <w:rsid w:val="007C2F01"/>
    <w:rsid w:val="007C5FED"/>
    <w:rsid w:val="007D2AFE"/>
    <w:rsid w:val="007E2B23"/>
    <w:rsid w:val="007E70F2"/>
    <w:rsid w:val="007E73EF"/>
    <w:rsid w:val="007F380D"/>
    <w:rsid w:val="007F769E"/>
    <w:rsid w:val="0082629C"/>
    <w:rsid w:val="008336A3"/>
    <w:rsid w:val="00837ACD"/>
    <w:rsid w:val="008438CA"/>
    <w:rsid w:val="00857ACE"/>
    <w:rsid w:val="00874C18"/>
    <w:rsid w:val="008B1B71"/>
    <w:rsid w:val="008C015E"/>
    <w:rsid w:val="008C4BF3"/>
    <w:rsid w:val="008D2E8F"/>
    <w:rsid w:val="008E7927"/>
    <w:rsid w:val="008F2449"/>
    <w:rsid w:val="008F4689"/>
    <w:rsid w:val="008F78A1"/>
    <w:rsid w:val="00902A19"/>
    <w:rsid w:val="0092018E"/>
    <w:rsid w:val="0093111C"/>
    <w:rsid w:val="00937962"/>
    <w:rsid w:val="0094367F"/>
    <w:rsid w:val="00946857"/>
    <w:rsid w:val="009475CC"/>
    <w:rsid w:val="00951BBE"/>
    <w:rsid w:val="009524B3"/>
    <w:rsid w:val="009528A3"/>
    <w:rsid w:val="00954498"/>
    <w:rsid w:val="009613AD"/>
    <w:rsid w:val="00961D94"/>
    <w:rsid w:val="0097576B"/>
    <w:rsid w:val="0098078F"/>
    <w:rsid w:val="00980EB2"/>
    <w:rsid w:val="009905C1"/>
    <w:rsid w:val="0099729C"/>
    <w:rsid w:val="009A2BD9"/>
    <w:rsid w:val="009A61FD"/>
    <w:rsid w:val="009B2352"/>
    <w:rsid w:val="009B7186"/>
    <w:rsid w:val="009C5A2C"/>
    <w:rsid w:val="009E29B2"/>
    <w:rsid w:val="00A10A26"/>
    <w:rsid w:val="00A212E6"/>
    <w:rsid w:val="00A23308"/>
    <w:rsid w:val="00A277C7"/>
    <w:rsid w:val="00A31AFA"/>
    <w:rsid w:val="00A42C6B"/>
    <w:rsid w:val="00A53FB8"/>
    <w:rsid w:val="00A566CF"/>
    <w:rsid w:val="00A615B7"/>
    <w:rsid w:val="00A774BB"/>
    <w:rsid w:val="00A836F2"/>
    <w:rsid w:val="00A91D82"/>
    <w:rsid w:val="00AA0CD9"/>
    <w:rsid w:val="00AB5F84"/>
    <w:rsid w:val="00AC100A"/>
    <w:rsid w:val="00AC6A6C"/>
    <w:rsid w:val="00AD75AC"/>
    <w:rsid w:val="00AE5A9D"/>
    <w:rsid w:val="00AF3D26"/>
    <w:rsid w:val="00B06D96"/>
    <w:rsid w:val="00B23DDD"/>
    <w:rsid w:val="00B261EE"/>
    <w:rsid w:val="00B344B7"/>
    <w:rsid w:val="00B4141E"/>
    <w:rsid w:val="00B45D59"/>
    <w:rsid w:val="00B557B9"/>
    <w:rsid w:val="00B56A04"/>
    <w:rsid w:val="00B60545"/>
    <w:rsid w:val="00B6592D"/>
    <w:rsid w:val="00B709EE"/>
    <w:rsid w:val="00B7265C"/>
    <w:rsid w:val="00B87C31"/>
    <w:rsid w:val="00BB08D3"/>
    <w:rsid w:val="00BC4A30"/>
    <w:rsid w:val="00BC5DFE"/>
    <w:rsid w:val="00BE2F1F"/>
    <w:rsid w:val="00BF5243"/>
    <w:rsid w:val="00C111AE"/>
    <w:rsid w:val="00C167A3"/>
    <w:rsid w:val="00C26E33"/>
    <w:rsid w:val="00C30EA5"/>
    <w:rsid w:val="00C30EA7"/>
    <w:rsid w:val="00C34EDB"/>
    <w:rsid w:val="00C45ADD"/>
    <w:rsid w:val="00C6696C"/>
    <w:rsid w:val="00C717A2"/>
    <w:rsid w:val="00C80049"/>
    <w:rsid w:val="00C856D3"/>
    <w:rsid w:val="00C875EC"/>
    <w:rsid w:val="00C96157"/>
    <w:rsid w:val="00CA06CA"/>
    <w:rsid w:val="00CA483B"/>
    <w:rsid w:val="00CB6389"/>
    <w:rsid w:val="00CC3724"/>
    <w:rsid w:val="00CF3CC9"/>
    <w:rsid w:val="00D13DEE"/>
    <w:rsid w:val="00D22860"/>
    <w:rsid w:val="00D228F0"/>
    <w:rsid w:val="00D336F0"/>
    <w:rsid w:val="00D35444"/>
    <w:rsid w:val="00D37A70"/>
    <w:rsid w:val="00D57EF4"/>
    <w:rsid w:val="00D60A8C"/>
    <w:rsid w:val="00D6520E"/>
    <w:rsid w:val="00D66B0F"/>
    <w:rsid w:val="00D85616"/>
    <w:rsid w:val="00D87C88"/>
    <w:rsid w:val="00D9451E"/>
    <w:rsid w:val="00D976EA"/>
    <w:rsid w:val="00DA4AED"/>
    <w:rsid w:val="00DC0F47"/>
    <w:rsid w:val="00DC136F"/>
    <w:rsid w:val="00DC4D44"/>
    <w:rsid w:val="00DC634F"/>
    <w:rsid w:val="00DD2705"/>
    <w:rsid w:val="00DF44D8"/>
    <w:rsid w:val="00E04558"/>
    <w:rsid w:val="00E15506"/>
    <w:rsid w:val="00E31A12"/>
    <w:rsid w:val="00E4517D"/>
    <w:rsid w:val="00E56BEA"/>
    <w:rsid w:val="00E62DC2"/>
    <w:rsid w:val="00E72C5D"/>
    <w:rsid w:val="00E9567A"/>
    <w:rsid w:val="00EA1183"/>
    <w:rsid w:val="00EA3EDA"/>
    <w:rsid w:val="00EC2898"/>
    <w:rsid w:val="00EC3011"/>
    <w:rsid w:val="00EC3B64"/>
    <w:rsid w:val="00EE1606"/>
    <w:rsid w:val="00EF25D4"/>
    <w:rsid w:val="00EF4B2E"/>
    <w:rsid w:val="00EF5065"/>
    <w:rsid w:val="00EF5A14"/>
    <w:rsid w:val="00EF7A4D"/>
    <w:rsid w:val="00EF7A8E"/>
    <w:rsid w:val="00F01D52"/>
    <w:rsid w:val="00F028AA"/>
    <w:rsid w:val="00F24039"/>
    <w:rsid w:val="00F643D4"/>
    <w:rsid w:val="00F74CFA"/>
    <w:rsid w:val="00F7714E"/>
    <w:rsid w:val="00F8280B"/>
    <w:rsid w:val="00F85AA9"/>
    <w:rsid w:val="00F85AB6"/>
    <w:rsid w:val="00F86348"/>
    <w:rsid w:val="00F863BE"/>
    <w:rsid w:val="00FA03BC"/>
    <w:rsid w:val="00FA7AF5"/>
    <w:rsid w:val="00FC4049"/>
    <w:rsid w:val="00FE31EC"/>
    <w:rsid w:val="00FE3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75A80"/>
  <w15:chartTrackingRefBased/>
  <w15:docId w15:val="{98A6D6D4-9201-3545-B94E-49308B32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243"/>
    <w:pPr>
      <w:spacing w:after="200" w:line="276" w:lineRule="auto"/>
    </w:pPr>
    <w:rPr>
      <w:sz w:val="22"/>
      <w:szCs w:val="22"/>
      <w:lang w:eastAsia="en-US"/>
    </w:rPr>
  </w:style>
  <w:style w:type="paragraph" w:styleId="Kop1">
    <w:name w:val="heading 1"/>
    <w:basedOn w:val="Standaard"/>
    <w:next w:val="Standaard"/>
    <w:link w:val="Kop1Char"/>
    <w:uiPriority w:val="9"/>
    <w:qFormat/>
    <w:rsid w:val="00EF7A4D"/>
    <w:pPr>
      <w:keepNext/>
      <w:keepLines/>
      <w:spacing w:before="480" w:after="0" w:line="240" w:lineRule="auto"/>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A4D"/>
    <w:rPr>
      <w:rFonts w:ascii="Cambria" w:eastAsia="Times New Roman" w:hAnsi="Cambria" w:cs="Times New Roman"/>
      <w:b/>
      <w:bCs/>
      <w:color w:val="365F91"/>
      <w:sz w:val="28"/>
      <w:szCs w:val="28"/>
    </w:rPr>
  </w:style>
  <w:style w:type="paragraph" w:styleId="Kopvaninhoudsopgave">
    <w:name w:val="TOC Heading"/>
    <w:basedOn w:val="Kop1"/>
    <w:next w:val="Standaard"/>
    <w:uiPriority w:val="39"/>
    <w:unhideWhenUsed/>
    <w:qFormat/>
    <w:rsid w:val="000F2F9D"/>
    <w:pPr>
      <w:spacing w:line="276" w:lineRule="auto"/>
      <w:outlineLvl w:val="9"/>
    </w:pPr>
  </w:style>
  <w:style w:type="paragraph" w:styleId="Koptekst">
    <w:name w:val="header"/>
    <w:basedOn w:val="Standaard"/>
    <w:link w:val="KoptekstChar"/>
    <w:uiPriority w:val="99"/>
    <w:unhideWhenUsed/>
    <w:rsid w:val="000F2F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2F9D"/>
  </w:style>
  <w:style w:type="paragraph" w:styleId="Voettekst">
    <w:name w:val="footer"/>
    <w:basedOn w:val="Standaard"/>
    <w:link w:val="VoettekstChar"/>
    <w:uiPriority w:val="99"/>
    <w:unhideWhenUsed/>
    <w:rsid w:val="000F2F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2F9D"/>
  </w:style>
  <w:style w:type="paragraph" w:styleId="Geenafstand">
    <w:name w:val="No Spacing"/>
    <w:uiPriority w:val="1"/>
    <w:qFormat/>
    <w:rsid w:val="000F2F9D"/>
    <w:rPr>
      <w:sz w:val="22"/>
      <w:szCs w:val="22"/>
      <w:lang w:eastAsia="en-US"/>
    </w:rPr>
  </w:style>
  <w:style w:type="paragraph" w:styleId="Lijstalinea">
    <w:name w:val="List Paragraph"/>
    <w:basedOn w:val="Standaard"/>
    <w:uiPriority w:val="34"/>
    <w:qFormat/>
    <w:rsid w:val="004335F6"/>
    <w:pPr>
      <w:ind w:left="720"/>
      <w:contextualSpacing/>
    </w:pPr>
  </w:style>
  <w:style w:type="paragraph" w:styleId="Inhopg1">
    <w:name w:val="toc 1"/>
    <w:basedOn w:val="Standaard"/>
    <w:next w:val="Standaard"/>
    <w:autoRedefine/>
    <w:uiPriority w:val="39"/>
    <w:unhideWhenUsed/>
    <w:rsid w:val="005842A6"/>
    <w:pPr>
      <w:spacing w:after="100"/>
    </w:pPr>
  </w:style>
  <w:style w:type="character" w:styleId="Hyperlink">
    <w:name w:val="Hyperlink"/>
    <w:basedOn w:val="Standaardalinea-lettertype"/>
    <w:uiPriority w:val="99"/>
    <w:unhideWhenUsed/>
    <w:rsid w:val="005842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1121">
      <w:bodyDiv w:val="1"/>
      <w:marLeft w:val="0"/>
      <w:marRight w:val="0"/>
      <w:marTop w:val="0"/>
      <w:marBottom w:val="0"/>
      <w:divBdr>
        <w:top w:val="none" w:sz="0" w:space="0" w:color="auto"/>
        <w:left w:val="none" w:sz="0" w:space="0" w:color="auto"/>
        <w:bottom w:val="none" w:sz="0" w:space="0" w:color="auto"/>
        <w:right w:val="none" w:sz="0" w:space="0" w:color="auto"/>
      </w:divBdr>
    </w:div>
    <w:div w:id="21339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C6D0EC6DD45CDB4D4268B2FDB0FC1"/>
        <w:category>
          <w:name w:val="Algemeen"/>
          <w:gallery w:val="placeholder"/>
        </w:category>
        <w:types>
          <w:type w:val="bbPlcHdr"/>
        </w:types>
        <w:behaviors>
          <w:behavior w:val="content"/>
        </w:behaviors>
        <w:guid w:val="{7F9CC17C-6323-4322-BE5B-AE6AE6445062}"/>
      </w:docPartPr>
      <w:docPartBody>
        <w:p w:rsidR="00B2375D" w:rsidRDefault="00B27B34" w:rsidP="00B27B34">
          <w:pPr>
            <w:pStyle w:val="769C6D0EC6DD45CDB4D4268B2FDB0FC1"/>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34"/>
    <w:rsid w:val="00B2375D"/>
    <w:rsid w:val="00B27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69C6D0EC6DD45CDB4D4268B2FDB0FC1">
    <w:name w:val="769C6D0EC6DD45CDB4D4268B2FDB0FC1"/>
    <w:rsid w:val="00B27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85294-5B61-4744-B98F-2BF69238CE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2570</Words>
  <Characters>14140</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Jongsma</dc:creator>
  <cp:keywords/>
  <cp:lastModifiedBy>Henk Jongsma</cp:lastModifiedBy>
  <cp:revision>4</cp:revision>
  <cp:lastPrinted>2023-03-18T14:47:00Z</cp:lastPrinted>
  <dcterms:created xsi:type="dcterms:W3CDTF">2023-03-18T14:37:00Z</dcterms:created>
  <dcterms:modified xsi:type="dcterms:W3CDTF">2023-04-25T09:51:00Z</dcterms:modified>
</cp:coreProperties>
</file>