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F3F7" w14:textId="3F55461D" w:rsidR="0002094C" w:rsidRPr="00E25AE9" w:rsidRDefault="0002094C">
      <w:pPr>
        <w:rPr>
          <w:b/>
          <w:bCs/>
          <w:sz w:val="36"/>
          <w:szCs w:val="36"/>
        </w:rPr>
      </w:pPr>
      <w:r w:rsidRPr="00E25AE9">
        <w:rPr>
          <w:b/>
          <w:bCs/>
          <w:sz w:val="36"/>
          <w:szCs w:val="36"/>
        </w:rPr>
        <w:t>Inrichting Grasveld</w:t>
      </w:r>
      <w:r w:rsidR="002E448B">
        <w:rPr>
          <w:b/>
          <w:bCs/>
          <w:sz w:val="36"/>
          <w:szCs w:val="36"/>
        </w:rPr>
        <w:t xml:space="preserve"> Oldetrijne</w:t>
      </w:r>
    </w:p>
    <w:p w14:paraId="2FDA3473" w14:textId="2C1D0F17" w:rsidR="0002094C" w:rsidRDefault="0002094C">
      <w:r>
        <w:t>Uitgangspunten:</w:t>
      </w:r>
    </w:p>
    <w:p w14:paraId="1FC799E5" w14:textId="7C7EF7C2" w:rsidR="0002094C" w:rsidRDefault="0002094C" w:rsidP="0002094C">
      <w:pPr>
        <w:pStyle w:val="Lijstalinea"/>
        <w:numPr>
          <w:ilvl w:val="0"/>
          <w:numId w:val="1"/>
        </w:numPr>
      </w:pPr>
      <w:r>
        <w:t>Voor iedereen; met nadruk voor jeugd</w:t>
      </w:r>
    </w:p>
    <w:p w14:paraId="7DFDF454" w14:textId="08042143" w:rsidR="0002094C" w:rsidRDefault="0002094C" w:rsidP="0002094C">
      <w:pPr>
        <w:pStyle w:val="Lijstalinea"/>
        <w:numPr>
          <w:ilvl w:val="0"/>
          <w:numId w:val="1"/>
        </w:numPr>
      </w:pPr>
      <w:proofErr w:type="spellStart"/>
      <w:r>
        <w:t>Hufterproof</w:t>
      </w:r>
      <w:proofErr w:type="spellEnd"/>
    </w:p>
    <w:p w14:paraId="49FACB61" w14:textId="6520541C" w:rsidR="0002094C" w:rsidRDefault="0002094C" w:rsidP="0002094C">
      <w:pPr>
        <w:pStyle w:val="Lijstalinea"/>
        <w:numPr>
          <w:ilvl w:val="0"/>
          <w:numId w:val="1"/>
        </w:numPr>
      </w:pPr>
      <w:r>
        <w:t>Onderhoudsarm</w:t>
      </w:r>
    </w:p>
    <w:p w14:paraId="05A235C8" w14:textId="70E53A65" w:rsidR="0002094C" w:rsidRDefault="00E25AE9" w:rsidP="0002094C">
      <w:pPr>
        <w:pStyle w:val="Lijstalinea"/>
        <w:numPr>
          <w:ilvl w:val="0"/>
          <w:numId w:val="1"/>
        </w:numPr>
      </w:pPr>
      <w:r>
        <w:t>Origineel</w:t>
      </w:r>
      <w:r w:rsidR="0002094C">
        <w:t>, uitdagend</w:t>
      </w:r>
    </w:p>
    <w:p w14:paraId="575B8BC3" w14:textId="77777777" w:rsidR="0002094C" w:rsidRDefault="0002094C" w:rsidP="0002094C"/>
    <w:p w14:paraId="754B8C49" w14:textId="6AD0BDCF" w:rsidR="0002094C" w:rsidRDefault="0002094C" w:rsidP="0002094C">
      <w:r>
        <w:t>Wat willen we:</w:t>
      </w:r>
    </w:p>
    <w:p w14:paraId="7F0919F4" w14:textId="59D3DBFD" w:rsidR="0002094C" w:rsidRDefault="0002094C" w:rsidP="0002094C">
      <w:pPr>
        <w:pStyle w:val="Lijstalinea"/>
        <w:numPr>
          <w:ilvl w:val="0"/>
          <w:numId w:val="1"/>
        </w:numPr>
      </w:pPr>
      <w:r>
        <w:t>Samen spelen/ ontmoeten/ plezier maken</w:t>
      </w:r>
    </w:p>
    <w:p w14:paraId="376B9818" w14:textId="3E14AD4A" w:rsidR="0002094C" w:rsidRDefault="0002094C" w:rsidP="0002094C">
      <w:pPr>
        <w:pStyle w:val="Lijstalinea"/>
        <w:numPr>
          <w:ilvl w:val="0"/>
          <w:numId w:val="1"/>
        </w:numPr>
      </w:pPr>
      <w:r>
        <w:t>Plaats voor dorpsactiviteiten</w:t>
      </w:r>
    </w:p>
    <w:p w14:paraId="4F194798" w14:textId="77777777" w:rsidR="002B0B43" w:rsidRDefault="002B0B43" w:rsidP="0002094C"/>
    <w:p w14:paraId="5CF2C1CA" w14:textId="10B1271A" w:rsidR="002B0B43" w:rsidRDefault="002B0B43" w:rsidP="0002094C">
      <w:r>
        <w:t>Top 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695"/>
        <w:gridCol w:w="1837"/>
        <w:gridCol w:w="3266"/>
      </w:tblGrid>
      <w:tr w:rsidR="00B0575C" w14:paraId="79E9F7F4" w14:textId="0E63256D" w:rsidTr="00A4380D">
        <w:tc>
          <w:tcPr>
            <w:tcW w:w="2265" w:type="dxa"/>
          </w:tcPr>
          <w:p w14:paraId="7E83F84C" w14:textId="644377FB" w:rsidR="00B0575C" w:rsidRPr="0002094C" w:rsidRDefault="00B0575C" w:rsidP="0002094C">
            <w:pPr>
              <w:rPr>
                <w:b/>
                <w:bCs/>
              </w:rPr>
            </w:pPr>
            <w:r w:rsidRPr="0002094C">
              <w:rPr>
                <w:b/>
                <w:bCs/>
              </w:rPr>
              <w:t>Leeftijd</w:t>
            </w:r>
          </w:p>
        </w:tc>
        <w:tc>
          <w:tcPr>
            <w:tcW w:w="2265" w:type="dxa"/>
          </w:tcPr>
          <w:p w14:paraId="27D96928" w14:textId="0B4B2332" w:rsidR="00B0575C" w:rsidRPr="0002094C" w:rsidRDefault="00B0575C" w:rsidP="0002094C">
            <w:pPr>
              <w:rPr>
                <w:b/>
                <w:bCs/>
              </w:rPr>
            </w:pPr>
            <w:r w:rsidRPr="0002094C">
              <w:rPr>
                <w:b/>
                <w:bCs/>
              </w:rPr>
              <w:t>1</w:t>
            </w:r>
            <w:r w:rsidRPr="0002094C">
              <w:rPr>
                <w:b/>
                <w:bCs/>
                <w:vertAlign w:val="superscript"/>
              </w:rPr>
              <w:t>e</w:t>
            </w:r>
            <w:r w:rsidRPr="0002094C">
              <w:rPr>
                <w:b/>
                <w:bCs/>
              </w:rPr>
              <w:t xml:space="preserve"> Prioriteit</w:t>
            </w:r>
          </w:p>
        </w:tc>
        <w:tc>
          <w:tcPr>
            <w:tcW w:w="2695" w:type="dxa"/>
          </w:tcPr>
          <w:p w14:paraId="5AA3EC96" w14:textId="27DE1745" w:rsidR="00B0575C" w:rsidRPr="0002094C" w:rsidRDefault="00741E62" w:rsidP="0002094C">
            <w:pPr>
              <w:rPr>
                <w:b/>
                <w:bCs/>
              </w:rPr>
            </w:pPr>
            <w:r>
              <w:rPr>
                <w:b/>
                <w:bCs/>
              </w:rPr>
              <w:t>Overig</w:t>
            </w:r>
          </w:p>
        </w:tc>
        <w:tc>
          <w:tcPr>
            <w:tcW w:w="1837" w:type="dxa"/>
          </w:tcPr>
          <w:p w14:paraId="5DB81427" w14:textId="16CCF89B" w:rsidR="00B0575C" w:rsidRPr="0002094C" w:rsidRDefault="00B0575C" w:rsidP="0002094C">
            <w:pPr>
              <w:rPr>
                <w:b/>
                <w:bCs/>
              </w:rPr>
            </w:pPr>
            <w:r w:rsidRPr="0002094C">
              <w:rPr>
                <w:b/>
                <w:bCs/>
              </w:rPr>
              <w:t>Activiteiten</w:t>
            </w:r>
          </w:p>
        </w:tc>
        <w:tc>
          <w:tcPr>
            <w:tcW w:w="3266" w:type="dxa"/>
          </w:tcPr>
          <w:p w14:paraId="0C9F6FF6" w14:textId="31373E4D" w:rsidR="00B0575C" w:rsidRPr="0002094C" w:rsidRDefault="00B0575C" w:rsidP="0002094C">
            <w:pPr>
              <w:rPr>
                <w:b/>
                <w:bCs/>
              </w:rPr>
            </w:pPr>
            <w:r w:rsidRPr="0002094C">
              <w:rPr>
                <w:b/>
                <w:bCs/>
              </w:rPr>
              <w:t>Activiteiten</w:t>
            </w:r>
          </w:p>
        </w:tc>
      </w:tr>
      <w:tr w:rsidR="00B0575C" w14:paraId="1D5CF86D" w14:textId="71142A98" w:rsidTr="00A4380D">
        <w:tc>
          <w:tcPr>
            <w:tcW w:w="2265" w:type="dxa"/>
          </w:tcPr>
          <w:p w14:paraId="1FDA390A" w14:textId="10470C5B" w:rsidR="00B0575C" w:rsidRDefault="00B0575C" w:rsidP="0002094C">
            <w:r>
              <w:t>0 - 4</w:t>
            </w:r>
          </w:p>
        </w:tc>
        <w:tc>
          <w:tcPr>
            <w:tcW w:w="2265" w:type="dxa"/>
          </w:tcPr>
          <w:p w14:paraId="11CAEF9B" w14:textId="2A933F44" w:rsidR="00B0575C" w:rsidRDefault="00B0575C" w:rsidP="0002094C">
            <w:r>
              <w:t>Schommel</w:t>
            </w:r>
          </w:p>
        </w:tc>
        <w:tc>
          <w:tcPr>
            <w:tcW w:w="2695" w:type="dxa"/>
          </w:tcPr>
          <w:p w14:paraId="3156BEEA" w14:textId="77777777" w:rsidR="00B0575C" w:rsidRDefault="00B0575C" w:rsidP="0002094C"/>
        </w:tc>
        <w:tc>
          <w:tcPr>
            <w:tcW w:w="1837" w:type="dxa"/>
          </w:tcPr>
          <w:p w14:paraId="67E6D3EC" w14:textId="77777777" w:rsidR="00B0575C" w:rsidRDefault="00B0575C" w:rsidP="0002094C"/>
        </w:tc>
        <w:tc>
          <w:tcPr>
            <w:tcW w:w="3266" w:type="dxa"/>
          </w:tcPr>
          <w:p w14:paraId="2DB30A66" w14:textId="77777777" w:rsidR="00B0575C" w:rsidRDefault="00B0575C" w:rsidP="0002094C"/>
        </w:tc>
      </w:tr>
      <w:tr w:rsidR="00B0575C" w14:paraId="6C8701AF" w14:textId="18ECDD59" w:rsidTr="00A4380D">
        <w:tc>
          <w:tcPr>
            <w:tcW w:w="2265" w:type="dxa"/>
          </w:tcPr>
          <w:p w14:paraId="12B33276" w14:textId="6CB6E09F" w:rsidR="00B0575C" w:rsidRDefault="00B0575C" w:rsidP="0002094C">
            <w:r>
              <w:t>4 - 20</w:t>
            </w:r>
          </w:p>
        </w:tc>
        <w:tc>
          <w:tcPr>
            <w:tcW w:w="2265" w:type="dxa"/>
          </w:tcPr>
          <w:p w14:paraId="7FA38991" w14:textId="3074ABD6" w:rsidR="00B0575C" w:rsidRDefault="00B0575C" w:rsidP="0002094C">
            <w:r>
              <w:t>Survival</w:t>
            </w:r>
          </w:p>
        </w:tc>
        <w:tc>
          <w:tcPr>
            <w:tcW w:w="2695" w:type="dxa"/>
          </w:tcPr>
          <w:p w14:paraId="3FE1826D" w14:textId="1EB53DE2" w:rsidR="00B0575C" w:rsidRDefault="00727A75" w:rsidP="0002094C">
            <w:r>
              <w:t>Rekstok is aanwezig</w:t>
            </w:r>
          </w:p>
        </w:tc>
        <w:tc>
          <w:tcPr>
            <w:tcW w:w="1837" w:type="dxa"/>
          </w:tcPr>
          <w:p w14:paraId="49556816" w14:textId="3D25AB79" w:rsidR="00B0575C" w:rsidRDefault="00B0575C" w:rsidP="0002094C">
            <w:r>
              <w:t>Spijkerdorp</w:t>
            </w:r>
          </w:p>
        </w:tc>
        <w:tc>
          <w:tcPr>
            <w:tcW w:w="3266" w:type="dxa"/>
          </w:tcPr>
          <w:p w14:paraId="51F463AA" w14:textId="206324A3" w:rsidR="00B0575C" w:rsidRDefault="00A4380D" w:rsidP="0002094C">
            <w:r>
              <w:t>Overnachten met kidsclub</w:t>
            </w:r>
          </w:p>
        </w:tc>
      </w:tr>
      <w:tr w:rsidR="00B0575C" w14:paraId="1DE1E159" w14:textId="2B540F44" w:rsidTr="00A4380D">
        <w:tc>
          <w:tcPr>
            <w:tcW w:w="2265" w:type="dxa"/>
          </w:tcPr>
          <w:p w14:paraId="125893C8" w14:textId="17286249" w:rsidR="00B0575C" w:rsidRDefault="00B0575C" w:rsidP="0002094C">
            <w:r>
              <w:t>20 - 60</w:t>
            </w:r>
          </w:p>
        </w:tc>
        <w:tc>
          <w:tcPr>
            <w:tcW w:w="2265" w:type="dxa"/>
          </w:tcPr>
          <w:p w14:paraId="6B2A2736" w14:textId="78CB2BBE" w:rsidR="00B0575C" w:rsidRDefault="00B0575C" w:rsidP="0002094C">
            <w:r>
              <w:t>Balspelen</w:t>
            </w:r>
          </w:p>
        </w:tc>
        <w:tc>
          <w:tcPr>
            <w:tcW w:w="2695" w:type="dxa"/>
          </w:tcPr>
          <w:p w14:paraId="4B2F2E5D" w14:textId="456F913D" w:rsidR="00B0575C" w:rsidRDefault="00741E62" w:rsidP="0002094C">
            <w:r>
              <w:t>Fitnes</w:t>
            </w:r>
            <w:r w:rsidR="002E448B">
              <w:t>s</w:t>
            </w:r>
            <w:r>
              <w:t xml:space="preserve"> – 2</w:t>
            </w:r>
            <w:r w:rsidRPr="00741E62">
              <w:rPr>
                <w:vertAlign w:val="superscript"/>
              </w:rPr>
              <w:t>e</w:t>
            </w:r>
            <w:r>
              <w:t xml:space="preserve"> prioriteit</w:t>
            </w:r>
          </w:p>
        </w:tc>
        <w:tc>
          <w:tcPr>
            <w:tcW w:w="1837" w:type="dxa"/>
          </w:tcPr>
          <w:p w14:paraId="6C12876A" w14:textId="77777777" w:rsidR="00B0575C" w:rsidRDefault="00B0575C" w:rsidP="0002094C"/>
        </w:tc>
        <w:tc>
          <w:tcPr>
            <w:tcW w:w="3266" w:type="dxa"/>
          </w:tcPr>
          <w:p w14:paraId="52DA7CB8" w14:textId="77777777" w:rsidR="00B0575C" w:rsidRDefault="00B0575C" w:rsidP="0002094C"/>
        </w:tc>
      </w:tr>
      <w:tr w:rsidR="00B0575C" w14:paraId="79B2F152" w14:textId="7FCFD515" w:rsidTr="00A4380D">
        <w:tc>
          <w:tcPr>
            <w:tcW w:w="2265" w:type="dxa"/>
          </w:tcPr>
          <w:p w14:paraId="7D8EE646" w14:textId="2C2F54E5" w:rsidR="00B0575C" w:rsidRDefault="00B0575C" w:rsidP="0002094C">
            <w:r>
              <w:t>60+</w:t>
            </w:r>
          </w:p>
        </w:tc>
        <w:tc>
          <w:tcPr>
            <w:tcW w:w="2265" w:type="dxa"/>
          </w:tcPr>
          <w:p w14:paraId="6E250E8D" w14:textId="1D3C34A3" w:rsidR="00B0575C" w:rsidRDefault="00B0575C" w:rsidP="0002094C">
            <w:r>
              <w:t>Jeu de Boules</w:t>
            </w:r>
          </w:p>
        </w:tc>
        <w:tc>
          <w:tcPr>
            <w:tcW w:w="2695" w:type="dxa"/>
          </w:tcPr>
          <w:p w14:paraId="1EAC32A2" w14:textId="77777777" w:rsidR="00B0575C" w:rsidRDefault="00B0575C" w:rsidP="0002094C"/>
        </w:tc>
        <w:tc>
          <w:tcPr>
            <w:tcW w:w="1837" w:type="dxa"/>
          </w:tcPr>
          <w:p w14:paraId="4F1F2A9F" w14:textId="77777777" w:rsidR="00B0575C" w:rsidRDefault="00B0575C" w:rsidP="0002094C"/>
        </w:tc>
        <w:tc>
          <w:tcPr>
            <w:tcW w:w="3266" w:type="dxa"/>
          </w:tcPr>
          <w:p w14:paraId="632E791E" w14:textId="77777777" w:rsidR="00B0575C" w:rsidRDefault="00B0575C" w:rsidP="0002094C"/>
        </w:tc>
      </w:tr>
      <w:tr w:rsidR="00B0575C" w14:paraId="692131A0" w14:textId="616DF0A7" w:rsidTr="00A4380D">
        <w:tc>
          <w:tcPr>
            <w:tcW w:w="2265" w:type="dxa"/>
          </w:tcPr>
          <w:p w14:paraId="60E0D5A4" w14:textId="5E0DD34A" w:rsidR="00B0575C" w:rsidRDefault="00B0575C" w:rsidP="0002094C">
            <w:r>
              <w:t xml:space="preserve">Iedereen </w:t>
            </w:r>
          </w:p>
        </w:tc>
        <w:tc>
          <w:tcPr>
            <w:tcW w:w="2265" w:type="dxa"/>
          </w:tcPr>
          <w:p w14:paraId="2C70E259" w14:textId="6FA4190C" w:rsidR="00B0575C" w:rsidRDefault="00B0575C" w:rsidP="0002094C">
            <w:r>
              <w:t>Voedselbos</w:t>
            </w:r>
          </w:p>
        </w:tc>
        <w:tc>
          <w:tcPr>
            <w:tcW w:w="2695" w:type="dxa"/>
          </w:tcPr>
          <w:p w14:paraId="01A84E25" w14:textId="77777777" w:rsidR="00B0575C" w:rsidRDefault="00B0575C" w:rsidP="0002094C"/>
        </w:tc>
        <w:tc>
          <w:tcPr>
            <w:tcW w:w="1837" w:type="dxa"/>
          </w:tcPr>
          <w:p w14:paraId="30CAA4CE" w14:textId="77777777" w:rsidR="00B0575C" w:rsidRDefault="00B0575C" w:rsidP="0002094C"/>
        </w:tc>
        <w:tc>
          <w:tcPr>
            <w:tcW w:w="3266" w:type="dxa"/>
          </w:tcPr>
          <w:p w14:paraId="51B62124" w14:textId="77777777" w:rsidR="00B0575C" w:rsidRDefault="00B0575C" w:rsidP="0002094C"/>
        </w:tc>
      </w:tr>
      <w:tr w:rsidR="00B0575C" w14:paraId="1450D127" w14:textId="3AF4AB27" w:rsidTr="00A4380D">
        <w:tc>
          <w:tcPr>
            <w:tcW w:w="2265" w:type="dxa"/>
          </w:tcPr>
          <w:p w14:paraId="48E75382" w14:textId="5DD85B9E" w:rsidR="00B0575C" w:rsidRDefault="00B0575C" w:rsidP="0002094C">
            <w:r>
              <w:t>Toeschouwers</w:t>
            </w:r>
          </w:p>
        </w:tc>
        <w:tc>
          <w:tcPr>
            <w:tcW w:w="2265" w:type="dxa"/>
          </w:tcPr>
          <w:p w14:paraId="6D7B7C83" w14:textId="70FE8AA6" w:rsidR="00B0575C" w:rsidRDefault="00B0575C" w:rsidP="0002094C">
            <w:r>
              <w:t>Terras verharden met overkapping</w:t>
            </w:r>
          </w:p>
        </w:tc>
        <w:tc>
          <w:tcPr>
            <w:tcW w:w="2695" w:type="dxa"/>
          </w:tcPr>
          <w:p w14:paraId="318E38F1" w14:textId="491AF8F9" w:rsidR="00B0575C" w:rsidRDefault="00F30DA7" w:rsidP="0002094C">
            <w:r>
              <w:t>Bankje</w:t>
            </w:r>
            <w:r w:rsidR="00741E62">
              <w:t xml:space="preserve"> is aanwezig</w:t>
            </w:r>
          </w:p>
          <w:p w14:paraId="3564A913" w14:textId="5BA50A8F" w:rsidR="00741E62" w:rsidRDefault="00741E62" w:rsidP="0002094C">
            <w:r>
              <w:t>Picknick tafel is aanwe</w:t>
            </w:r>
            <w:r w:rsidR="00B76E9B">
              <w:t>zig</w:t>
            </w:r>
          </w:p>
        </w:tc>
        <w:tc>
          <w:tcPr>
            <w:tcW w:w="1837" w:type="dxa"/>
          </w:tcPr>
          <w:p w14:paraId="71B6FE90" w14:textId="77777777" w:rsidR="00B0575C" w:rsidRDefault="00B0575C" w:rsidP="0002094C"/>
        </w:tc>
        <w:tc>
          <w:tcPr>
            <w:tcW w:w="3266" w:type="dxa"/>
          </w:tcPr>
          <w:p w14:paraId="5756DABF" w14:textId="77777777" w:rsidR="00B0575C" w:rsidRDefault="00B0575C" w:rsidP="0002094C"/>
        </w:tc>
      </w:tr>
    </w:tbl>
    <w:p w14:paraId="5B274556" w14:textId="77777777" w:rsidR="0002094C" w:rsidRDefault="0002094C" w:rsidP="0002094C"/>
    <w:p w14:paraId="0CDEB521" w14:textId="24412543" w:rsidR="00322059" w:rsidRDefault="0002094C" w:rsidP="0002094C">
      <w:r>
        <w:t>Balspelen: volleybal/voetbal/korfbal/slagbal/badminton/rugby</w:t>
      </w:r>
    </w:p>
    <w:p w14:paraId="723F5241" w14:textId="77777777" w:rsidR="00322059" w:rsidRDefault="00322059">
      <w:r>
        <w:br w:type="page"/>
      </w:r>
    </w:p>
    <w:p w14:paraId="5F8C4BB4" w14:textId="77777777" w:rsidR="0002094C" w:rsidRDefault="0002094C" w:rsidP="0002094C"/>
    <w:tbl>
      <w:tblPr>
        <w:tblStyle w:val="Tabelraster"/>
        <w:tblW w:w="13993" w:type="dxa"/>
        <w:tblLook w:val="04A0" w:firstRow="1" w:lastRow="0" w:firstColumn="1" w:lastColumn="0" w:noHBand="0" w:noVBand="1"/>
      </w:tblPr>
      <w:tblGrid>
        <w:gridCol w:w="2161"/>
        <w:gridCol w:w="2672"/>
        <w:gridCol w:w="1768"/>
        <w:gridCol w:w="2464"/>
        <w:gridCol w:w="2464"/>
        <w:gridCol w:w="2464"/>
      </w:tblGrid>
      <w:tr w:rsidR="008A34B3" w:rsidRPr="0002094C" w14:paraId="761550CF" w14:textId="58A0B4E3" w:rsidTr="008A34B3">
        <w:tc>
          <w:tcPr>
            <w:tcW w:w="2161" w:type="dxa"/>
          </w:tcPr>
          <w:p w14:paraId="5FB6778D" w14:textId="77777777" w:rsidR="008A34B3" w:rsidRPr="0002094C" w:rsidRDefault="008A34B3" w:rsidP="0013223E">
            <w:pPr>
              <w:rPr>
                <w:b/>
                <w:bCs/>
              </w:rPr>
            </w:pPr>
            <w:r w:rsidRPr="0002094C">
              <w:rPr>
                <w:b/>
                <w:bCs/>
              </w:rPr>
              <w:t>1</w:t>
            </w:r>
            <w:r w:rsidRPr="0002094C">
              <w:rPr>
                <w:b/>
                <w:bCs/>
                <w:vertAlign w:val="superscript"/>
              </w:rPr>
              <w:t>e</w:t>
            </w:r>
            <w:r w:rsidRPr="0002094C">
              <w:rPr>
                <w:b/>
                <w:bCs/>
              </w:rPr>
              <w:t xml:space="preserve"> Prioriteit</w:t>
            </w:r>
          </w:p>
        </w:tc>
        <w:tc>
          <w:tcPr>
            <w:tcW w:w="2672" w:type="dxa"/>
          </w:tcPr>
          <w:p w14:paraId="4AABEF4B" w14:textId="199300E3" w:rsidR="008A34B3" w:rsidRPr="0002094C" w:rsidRDefault="008A34B3" w:rsidP="0013223E">
            <w:pPr>
              <w:rPr>
                <w:b/>
                <w:bCs/>
              </w:rPr>
            </w:pPr>
            <w:r>
              <w:rPr>
                <w:b/>
                <w:bCs/>
              </w:rPr>
              <w:t>Nodig</w:t>
            </w:r>
          </w:p>
        </w:tc>
        <w:tc>
          <w:tcPr>
            <w:tcW w:w="1768" w:type="dxa"/>
          </w:tcPr>
          <w:p w14:paraId="2935A623" w14:textId="6512013F" w:rsidR="008A34B3" w:rsidRDefault="008A34B3" w:rsidP="0013223E">
            <w:pPr>
              <w:rPr>
                <w:b/>
                <w:bCs/>
              </w:rPr>
            </w:pPr>
            <w:r>
              <w:rPr>
                <w:b/>
                <w:bCs/>
              </w:rPr>
              <w:t>Kosten</w:t>
            </w:r>
          </w:p>
        </w:tc>
        <w:tc>
          <w:tcPr>
            <w:tcW w:w="2464" w:type="dxa"/>
          </w:tcPr>
          <w:p w14:paraId="11ACE904" w14:textId="6818B4F7" w:rsidR="008A34B3" w:rsidRDefault="008A34B3" w:rsidP="0013223E">
            <w:pPr>
              <w:rPr>
                <w:b/>
                <w:bCs/>
              </w:rPr>
            </w:pPr>
            <w:r>
              <w:rPr>
                <w:b/>
                <w:bCs/>
              </w:rPr>
              <w:t>Contactpersoon</w:t>
            </w:r>
          </w:p>
        </w:tc>
        <w:tc>
          <w:tcPr>
            <w:tcW w:w="2464" w:type="dxa"/>
          </w:tcPr>
          <w:p w14:paraId="7C624941" w14:textId="06BCD074" w:rsidR="008A34B3" w:rsidRDefault="008A34B3" w:rsidP="0013223E">
            <w:pPr>
              <w:rPr>
                <w:b/>
                <w:bCs/>
              </w:rPr>
            </w:pPr>
            <w:r>
              <w:rPr>
                <w:b/>
                <w:bCs/>
              </w:rPr>
              <w:t>Bedrijf/site</w:t>
            </w:r>
          </w:p>
        </w:tc>
        <w:tc>
          <w:tcPr>
            <w:tcW w:w="2464" w:type="dxa"/>
          </w:tcPr>
          <w:p w14:paraId="28484A19" w14:textId="1842B86F" w:rsidR="008A34B3" w:rsidRDefault="00571734" w:rsidP="001322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Stava</w:t>
            </w:r>
            <w:r w:rsidR="0039151F">
              <w:rPr>
                <w:b/>
                <w:bCs/>
              </w:rPr>
              <w:t>za</w:t>
            </w:r>
            <w:proofErr w:type="spellEnd"/>
            <w:r w:rsidR="00306CB0">
              <w:rPr>
                <w:b/>
                <w:bCs/>
              </w:rPr>
              <w:t>: 11-10-2023</w:t>
            </w:r>
          </w:p>
        </w:tc>
      </w:tr>
      <w:tr w:rsidR="008A34B3" w14:paraId="23877A7B" w14:textId="38AE0C49" w:rsidTr="008A34B3">
        <w:tc>
          <w:tcPr>
            <w:tcW w:w="2161" w:type="dxa"/>
          </w:tcPr>
          <w:p w14:paraId="2ACA0751" w14:textId="77777777" w:rsidR="008A34B3" w:rsidRDefault="008A34B3" w:rsidP="0013223E">
            <w:r>
              <w:t>Schommel</w:t>
            </w:r>
          </w:p>
        </w:tc>
        <w:tc>
          <w:tcPr>
            <w:tcW w:w="2672" w:type="dxa"/>
          </w:tcPr>
          <w:p w14:paraId="6EC76E7A" w14:textId="5B0F9E99" w:rsidR="008A34B3" w:rsidRDefault="008A34B3" w:rsidP="0013223E">
            <w:r>
              <w:t>Schommel</w:t>
            </w:r>
            <w:r w:rsidR="00331137">
              <w:t xml:space="preserve"> – houten palen</w:t>
            </w:r>
          </w:p>
          <w:p w14:paraId="38A5E36E" w14:textId="7A38D1BC" w:rsidR="008A34B3" w:rsidRDefault="008A34B3" w:rsidP="0013223E">
            <w:r>
              <w:t>Rubberen tegels</w:t>
            </w:r>
          </w:p>
        </w:tc>
        <w:tc>
          <w:tcPr>
            <w:tcW w:w="1768" w:type="dxa"/>
          </w:tcPr>
          <w:p w14:paraId="699BE526" w14:textId="67E0ED62" w:rsidR="00331137" w:rsidRDefault="00331137" w:rsidP="0013223E">
            <w:r>
              <w:t>500</w:t>
            </w:r>
          </w:p>
        </w:tc>
        <w:tc>
          <w:tcPr>
            <w:tcW w:w="2464" w:type="dxa"/>
          </w:tcPr>
          <w:p w14:paraId="31FC482A" w14:textId="3313D4B5" w:rsidR="008A34B3" w:rsidRDefault="00331137" w:rsidP="0013223E">
            <w:r>
              <w:t>Nicolien</w:t>
            </w:r>
          </w:p>
        </w:tc>
        <w:tc>
          <w:tcPr>
            <w:tcW w:w="2464" w:type="dxa"/>
          </w:tcPr>
          <w:p w14:paraId="11C09CC2" w14:textId="77777777" w:rsidR="008A34B3" w:rsidRDefault="008A34B3" w:rsidP="0013223E"/>
        </w:tc>
        <w:tc>
          <w:tcPr>
            <w:tcW w:w="2464" w:type="dxa"/>
          </w:tcPr>
          <w:p w14:paraId="081A30A1" w14:textId="31D6E288" w:rsidR="008A34B3" w:rsidRDefault="008253D9" w:rsidP="0013223E">
            <w:r>
              <w:t>In gesprek met Jochem Bruggink met Nynke</w:t>
            </w:r>
          </w:p>
        </w:tc>
      </w:tr>
      <w:tr w:rsidR="008A34B3" w14:paraId="06F8A263" w14:textId="7CB29E14" w:rsidTr="008A34B3">
        <w:tc>
          <w:tcPr>
            <w:tcW w:w="2161" w:type="dxa"/>
          </w:tcPr>
          <w:p w14:paraId="1F72822C" w14:textId="77777777" w:rsidR="008A34B3" w:rsidRDefault="008A34B3" w:rsidP="0013223E">
            <w:r>
              <w:t>Survival</w:t>
            </w:r>
          </w:p>
        </w:tc>
        <w:tc>
          <w:tcPr>
            <w:tcW w:w="2672" w:type="dxa"/>
          </w:tcPr>
          <w:p w14:paraId="12E1F227" w14:textId="77777777" w:rsidR="008A34B3" w:rsidRDefault="008A34B3" w:rsidP="0013223E">
            <w:r>
              <w:t>Klimrek</w:t>
            </w:r>
          </w:p>
          <w:p w14:paraId="506DC18A" w14:textId="3B2636CB" w:rsidR="008A34B3" w:rsidRDefault="008A34B3" w:rsidP="0013223E">
            <w:r>
              <w:t>Ondergrond - Zand</w:t>
            </w:r>
          </w:p>
        </w:tc>
        <w:tc>
          <w:tcPr>
            <w:tcW w:w="1768" w:type="dxa"/>
          </w:tcPr>
          <w:p w14:paraId="0A39EF32" w14:textId="1F7DF753" w:rsidR="008A34B3" w:rsidRDefault="008A34B3" w:rsidP="0013223E">
            <w:r>
              <w:t>20.000</w:t>
            </w:r>
          </w:p>
        </w:tc>
        <w:tc>
          <w:tcPr>
            <w:tcW w:w="2464" w:type="dxa"/>
          </w:tcPr>
          <w:p w14:paraId="075060A2" w14:textId="72EC27C8" w:rsidR="008A34B3" w:rsidRDefault="008A34B3" w:rsidP="0013223E">
            <w:r>
              <w:t>Nicolien</w:t>
            </w:r>
          </w:p>
        </w:tc>
        <w:tc>
          <w:tcPr>
            <w:tcW w:w="2464" w:type="dxa"/>
          </w:tcPr>
          <w:p w14:paraId="66E05615" w14:textId="48D3F9F2" w:rsidR="008A34B3" w:rsidRDefault="008A34B3" w:rsidP="0013223E">
            <w:r>
              <w:t>Bruggink -</w:t>
            </w:r>
            <w:proofErr w:type="spellStart"/>
            <w:r>
              <w:t>Dinksperlo</w:t>
            </w:r>
            <w:proofErr w:type="spellEnd"/>
          </w:p>
        </w:tc>
        <w:tc>
          <w:tcPr>
            <w:tcW w:w="2464" w:type="dxa"/>
          </w:tcPr>
          <w:p w14:paraId="6B67586E" w14:textId="151EAF16" w:rsidR="008A34B3" w:rsidRDefault="008253D9" w:rsidP="0013223E">
            <w:r>
              <w:t>In gesprek met Jochem Bruggink met Nynke</w:t>
            </w:r>
          </w:p>
        </w:tc>
      </w:tr>
      <w:tr w:rsidR="008A34B3" w14:paraId="70B31E51" w14:textId="28CABD80" w:rsidTr="008A34B3">
        <w:tc>
          <w:tcPr>
            <w:tcW w:w="2161" w:type="dxa"/>
          </w:tcPr>
          <w:p w14:paraId="0B7A5F9F" w14:textId="77777777" w:rsidR="008A34B3" w:rsidRDefault="008A34B3" w:rsidP="0013223E">
            <w:r>
              <w:t>Balspelen</w:t>
            </w:r>
          </w:p>
        </w:tc>
        <w:tc>
          <w:tcPr>
            <w:tcW w:w="2672" w:type="dxa"/>
          </w:tcPr>
          <w:p w14:paraId="0AD9FC6A" w14:textId="5BCA4FC9" w:rsidR="008A34B3" w:rsidRDefault="008A34B3" w:rsidP="0013223E">
            <w:r>
              <w:t xml:space="preserve">Haspel met lint om veld uit te zetten </w:t>
            </w:r>
          </w:p>
          <w:p w14:paraId="12F5E80F" w14:textId="25418C3C" w:rsidR="008A34B3" w:rsidRDefault="008A34B3" w:rsidP="0013223E">
            <w:r>
              <w:t>Combinatienet</w:t>
            </w:r>
          </w:p>
          <w:p w14:paraId="1F1B9065" w14:textId="767F65FA" w:rsidR="008A34B3" w:rsidRDefault="008A34B3" w:rsidP="0013223E">
            <w:r>
              <w:t>Palen uitneembaar, zowel voor badminton als volleybal te gebruiken</w:t>
            </w:r>
          </w:p>
          <w:p w14:paraId="403CE8B0" w14:textId="77777777" w:rsidR="008A34B3" w:rsidRDefault="008A34B3" w:rsidP="0013223E">
            <w:r>
              <w:t>Ballen voor alle spelen</w:t>
            </w:r>
          </w:p>
          <w:p w14:paraId="1CE4C225" w14:textId="659AD38F" w:rsidR="008A34B3" w:rsidRDefault="008A34B3" w:rsidP="0013223E">
            <w:r>
              <w:t>Slagbalmateriaal: plankje; knuppel; bal; pionnen, brandplek</w:t>
            </w:r>
          </w:p>
        </w:tc>
        <w:tc>
          <w:tcPr>
            <w:tcW w:w="1768" w:type="dxa"/>
          </w:tcPr>
          <w:p w14:paraId="7F0FA61E" w14:textId="74771C94" w:rsidR="008A34B3" w:rsidRDefault="008D4895" w:rsidP="0013223E">
            <w:r>
              <w:t>1000</w:t>
            </w:r>
          </w:p>
        </w:tc>
        <w:tc>
          <w:tcPr>
            <w:tcW w:w="2464" w:type="dxa"/>
          </w:tcPr>
          <w:p w14:paraId="48CCBED1" w14:textId="462BE74A" w:rsidR="008A34B3" w:rsidRDefault="00331137" w:rsidP="0013223E">
            <w:r>
              <w:t>Kees</w:t>
            </w:r>
          </w:p>
        </w:tc>
        <w:tc>
          <w:tcPr>
            <w:tcW w:w="2464" w:type="dxa"/>
          </w:tcPr>
          <w:p w14:paraId="24E69785" w14:textId="77777777" w:rsidR="008A34B3" w:rsidRDefault="008A34B3" w:rsidP="0013223E"/>
        </w:tc>
        <w:tc>
          <w:tcPr>
            <w:tcW w:w="2464" w:type="dxa"/>
          </w:tcPr>
          <w:p w14:paraId="543A8D01" w14:textId="77777777" w:rsidR="008A34B3" w:rsidRDefault="004F05F2" w:rsidP="0013223E">
            <w:r>
              <w:t>Nicolien en Nynke maken afspraak met Kees.</w:t>
            </w:r>
          </w:p>
          <w:p w14:paraId="04D4A56E" w14:textId="47750DA8" w:rsidR="004F05F2" w:rsidRDefault="004F05F2" w:rsidP="0013223E"/>
        </w:tc>
      </w:tr>
      <w:tr w:rsidR="008A34B3" w14:paraId="47307A9E" w14:textId="4B2FDA36" w:rsidTr="008A34B3">
        <w:tc>
          <w:tcPr>
            <w:tcW w:w="2161" w:type="dxa"/>
          </w:tcPr>
          <w:p w14:paraId="229EF52D" w14:textId="77777777" w:rsidR="008A34B3" w:rsidRDefault="008A34B3" w:rsidP="0013223E">
            <w:r>
              <w:t>Jeu de Boules</w:t>
            </w:r>
          </w:p>
        </w:tc>
        <w:tc>
          <w:tcPr>
            <w:tcW w:w="2672" w:type="dxa"/>
          </w:tcPr>
          <w:p w14:paraId="6D8176B8" w14:textId="12C72022" w:rsidR="008A34B3" w:rsidRDefault="00195F36" w:rsidP="0013223E">
            <w:r>
              <w:t>Grind</w:t>
            </w:r>
          </w:p>
          <w:p w14:paraId="48BB76C1" w14:textId="10D1686C" w:rsidR="00195F36" w:rsidRDefault="00195F36" w:rsidP="0013223E">
            <w:r>
              <w:t>Stenen</w:t>
            </w:r>
          </w:p>
        </w:tc>
        <w:tc>
          <w:tcPr>
            <w:tcW w:w="1768" w:type="dxa"/>
          </w:tcPr>
          <w:p w14:paraId="7DB85358" w14:textId="72B06175" w:rsidR="008A34B3" w:rsidRDefault="0093167D" w:rsidP="0013223E">
            <w:r>
              <w:t>2500</w:t>
            </w:r>
          </w:p>
        </w:tc>
        <w:tc>
          <w:tcPr>
            <w:tcW w:w="2464" w:type="dxa"/>
          </w:tcPr>
          <w:p w14:paraId="25D22B66" w14:textId="2F5227E3" w:rsidR="008A34B3" w:rsidRDefault="002D47E4" w:rsidP="0013223E">
            <w:r>
              <w:t>Gerard</w:t>
            </w:r>
          </w:p>
        </w:tc>
        <w:tc>
          <w:tcPr>
            <w:tcW w:w="2464" w:type="dxa"/>
          </w:tcPr>
          <w:p w14:paraId="25D1B5CC" w14:textId="77777777" w:rsidR="008A34B3" w:rsidRDefault="008A34B3" w:rsidP="0013223E"/>
        </w:tc>
        <w:tc>
          <w:tcPr>
            <w:tcW w:w="2464" w:type="dxa"/>
          </w:tcPr>
          <w:p w14:paraId="05D313CD" w14:textId="4559E41A" w:rsidR="008A34B3" w:rsidRDefault="00195F36" w:rsidP="0013223E">
            <w:r>
              <w:t>Nicolien en Nynke afspraak met Gerard</w:t>
            </w:r>
          </w:p>
        </w:tc>
      </w:tr>
      <w:tr w:rsidR="008A34B3" w14:paraId="16AC802C" w14:textId="6B21DA81" w:rsidTr="008A34B3">
        <w:tc>
          <w:tcPr>
            <w:tcW w:w="2161" w:type="dxa"/>
          </w:tcPr>
          <w:p w14:paraId="29DCCCE0" w14:textId="77777777" w:rsidR="008A34B3" w:rsidRDefault="008A34B3" w:rsidP="0013223E">
            <w:r>
              <w:t>Voedselbos</w:t>
            </w:r>
          </w:p>
        </w:tc>
        <w:tc>
          <w:tcPr>
            <w:tcW w:w="2672" w:type="dxa"/>
          </w:tcPr>
          <w:p w14:paraId="567E5297" w14:textId="4D456D4D" w:rsidR="008A34B3" w:rsidRDefault="008A34B3" w:rsidP="0013223E"/>
        </w:tc>
        <w:tc>
          <w:tcPr>
            <w:tcW w:w="1768" w:type="dxa"/>
          </w:tcPr>
          <w:p w14:paraId="130771DD" w14:textId="7E6C35B0" w:rsidR="008A34B3" w:rsidRDefault="002C6E55" w:rsidP="0013223E">
            <w:r>
              <w:t>7500</w:t>
            </w:r>
          </w:p>
        </w:tc>
        <w:tc>
          <w:tcPr>
            <w:tcW w:w="2464" w:type="dxa"/>
          </w:tcPr>
          <w:p w14:paraId="1EAFA5B4" w14:textId="625B3584" w:rsidR="008A34B3" w:rsidRDefault="008A34B3" w:rsidP="0013223E">
            <w:proofErr w:type="spellStart"/>
            <w:r>
              <w:t>Rene</w:t>
            </w:r>
            <w:proofErr w:type="spellEnd"/>
          </w:p>
        </w:tc>
        <w:tc>
          <w:tcPr>
            <w:tcW w:w="2464" w:type="dxa"/>
          </w:tcPr>
          <w:p w14:paraId="0E768D3C" w14:textId="77777777" w:rsidR="008A34B3" w:rsidRDefault="008A34B3" w:rsidP="0013223E"/>
        </w:tc>
        <w:tc>
          <w:tcPr>
            <w:tcW w:w="2464" w:type="dxa"/>
          </w:tcPr>
          <w:p w14:paraId="0CC8802D" w14:textId="0505B105" w:rsidR="008A34B3" w:rsidRDefault="006E3D82" w:rsidP="0013223E">
            <w:r>
              <w:t>Wachten op subsidie uitslag</w:t>
            </w:r>
          </w:p>
        </w:tc>
      </w:tr>
      <w:tr w:rsidR="008A34B3" w14:paraId="7A4C7055" w14:textId="1D79BE2C" w:rsidTr="008A34B3">
        <w:tc>
          <w:tcPr>
            <w:tcW w:w="2161" w:type="dxa"/>
          </w:tcPr>
          <w:p w14:paraId="72BDE6CE" w14:textId="77777777" w:rsidR="008A34B3" w:rsidRDefault="008A34B3" w:rsidP="0013223E">
            <w:r>
              <w:t>Terras verharden met overkapping</w:t>
            </w:r>
          </w:p>
        </w:tc>
        <w:tc>
          <w:tcPr>
            <w:tcW w:w="2672" w:type="dxa"/>
          </w:tcPr>
          <w:p w14:paraId="65E6B413" w14:textId="6997776B" w:rsidR="008A34B3" w:rsidRDefault="0093167D" w:rsidP="0013223E">
            <w:r>
              <w:t>Stenen</w:t>
            </w:r>
          </w:p>
          <w:p w14:paraId="109A933B" w14:textId="77777777" w:rsidR="0093167D" w:rsidRDefault="0093167D" w:rsidP="0013223E">
            <w:r>
              <w:t>Balken</w:t>
            </w:r>
          </w:p>
          <w:p w14:paraId="0B1FD29C" w14:textId="77777777" w:rsidR="0093167D" w:rsidRDefault="0093167D" w:rsidP="0013223E">
            <w:r>
              <w:t>Zand</w:t>
            </w:r>
          </w:p>
          <w:p w14:paraId="0059AE79" w14:textId="70669D9B" w:rsidR="0093167D" w:rsidRDefault="0093167D" w:rsidP="0013223E">
            <w:r>
              <w:t>Dakplaten</w:t>
            </w:r>
          </w:p>
        </w:tc>
        <w:tc>
          <w:tcPr>
            <w:tcW w:w="1768" w:type="dxa"/>
          </w:tcPr>
          <w:p w14:paraId="785067B6" w14:textId="71C33B47" w:rsidR="008A34B3" w:rsidRDefault="0093167D" w:rsidP="0013223E">
            <w:r>
              <w:t>3500</w:t>
            </w:r>
          </w:p>
        </w:tc>
        <w:tc>
          <w:tcPr>
            <w:tcW w:w="2464" w:type="dxa"/>
          </w:tcPr>
          <w:p w14:paraId="3C6AFB42" w14:textId="5A496DD6" w:rsidR="008A34B3" w:rsidRDefault="00891399" w:rsidP="0013223E">
            <w:r>
              <w:t>Oproep</w:t>
            </w:r>
          </w:p>
        </w:tc>
        <w:tc>
          <w:tcPr>
            <w:tcW w:w="2464" w:type="dxa"/>
          </w:tcPr>
          <w:p w14:paraId="51996628" w14:textId="77777777" w:rsidR="008A34B3" w:rsidRDefault="008A34B3" w:rsidP="0013223E"/>
        </w:tc>
        <w:tc>
          <w:tcPr>
            <w:tcW w:w="2464" w:type="dxa"/>
          </w:tcPr>
          <w:p w14:paraId="62816BD5" w14:textId="52870E05" w:rsidR="008A34B3" w:rsidRDefault="006E3D82" w:rsidP="0013223E">
            <w:r>
              <w:t>Mail. Nog over nadenken</w:t>
            </w:r>
          </w:p>
        </w:tc>
      </w:tr>
      <w:tr w:rsidR="0093167D" w14:paraId="57BD4974" w14:textId="77777777" w:rsidTr="008A34B3">
        <w:tc>
          <w:tcPr>
            <w:tcW w:w="2161" w:type="dxa"/>
          </w:tcPr>
          <w:p w14:paraId="7FB90DB4" w14:textId="68E67F5C" w:rsidR="0093167D" w:rsidRPr="0093167D" w:rsidRDefault="0093167D" w:rsidP="0013223E">
            <w:pPr>
              <w:rPr>
                <w:b/>
                <w:bCs/>
              </w:rPr>
            </w:pPr>
            <w:r w:rsidRPr="0093167D">
              <w:rPr>
                <w:b/>
                <w:bCs/>
              </w:rPr>
              <w:t>TOTAAL</w:t>
            </w:r>
          </w:p>
        </w:tc>
        <w:tc>
          <w:tcPr>
            <w:tcW w:w="2672" w:type="dxa"/>
          </w:tcPr>
          <w:p w14:paraId="794FA0C2" w14:textId="77777777" w:rsidR="0093167D" w:rsidRDefault="0093167D" w:rsidP="0013223E"/>
        </w:tc>
        <w:tc>
          <w:tcPr>
            <w:tcW w:w="1768" w:type="dxa"/>
          </w:tcPr>
          <w:p w14:paraId="7ED721BE" w14:textId="3BAA5D10" w:rsidR="0093167D" w:rsidRPr="008422FE" w:rsidRDefault="0093167D" w:rsidP="0013223E">
            <w:pPr>
              <w:rPr>
                <w:b/>
                <w:bCs/>
              </w:rPr>
            </w:pPr>
            <w:r w:rsidRPr="008422FE">
              <w:rPr>
                <w:b/>
                <w:bCs/>
              </w:rPr>
              <w:t>34.000</w:t>
            </w:r>
          </w:p>
        </w:tc>
        <w:tc>
          <w:tcPr>
            <w:tcW w:w="2464" w:type="dxa"/>
          </w:tcPr>
          <w:p w14:paraId="1E366C30" w14:textId="77777777" w:rsidR="0093167D" w:rsidRDefault="0093167D" w:rsidP="0013223E"/>
        </w:tc>
        <w:tc>
          <w:tcPr>
            <w:tcW w:w="2464" w:type="dxa"/>
          </w:tcPr>
          <w:p w14:paraId="28E13226" w14:textId="77777777" w:rsidR="0093167D" w:rsidRDefault="0093167D" w:rsidP="0013223E"/>
        </w:tc>
        <w:tc>
          <w:tcPr>
            <w:tcW w:w="2464" w:type="dxa"/>
          </w:tcPr>
          <w:p w14:paraId="624DA4EF" w14:textId="77777777" w:rsidR="0093167D" w:rsidRDefault="0093167D" w:rsidP="0013223E"/>
        </w:tc>
      </w:tr>
    </w:tbl>
    <w:p w14:paraId="16D8FC41" w14:textId="77777777" w:rsidR="00C51FD3" w:rsidRDefault="00C51FD3" w:rsidP="0012763B">
      <w:pPr>
        <w:pStyle w:val="Geenafstand"/>
        <w:rPr>
          <w:b/>
          <w:bCs/>
          <w:sz w:val="24"/>
          <w:szCs w:val="24"/>
          <w:shd w:val="clear" w:color="auto" w:fill="FFFFFF"/>
        </w:rPr>
      </w:pPr>
    </w:p>
    <w:p w14:paraId="555926A9" w14:textId="4ECC8361" w:rsidR="0012763B" w:rsidRPr="00142773" w:rsidRDefault="0012763B" w:rsidP="0012763B">
      <w:pPr>
        <w:pStyle w:val="Geenafstand"/>
        <w:rPr>
          <w:b/>
          <w:bCs/>
          <w:sz w:val="24"/>
          <w:szCs w:val="24"/>
          <w:shd w:val="clear" w:color="auto" w:fill="FFFFFF"/>
        </w:rPr>
      </w:pPr>
      <w:r w:rsidRPr="00142773">
        <w:rPr>
          <w:b/>
          <w:bCs/>
          <w:sz w:val="24"/>
          <w:szCs w:val="24"/>
          <w:shd w:val="clear" w:color="auto" w:fill="FFFFFF"/>
        </w:rPr>
        <w:t>Spelen:</w:t>
      </w:r>
    </w:p>
    <w:p w14:paraId="67AC987C" w14:textId="12A4BFA7" w:rsidR="001A125D" w:rsidRPr="00142773" w:rsidRDefault="001A125D" w:rsidP="0012763B">
      <w:pPr>
        <w:pStyle w:val="Geenafstand"/>
        <w:numPr>
          <w:ilvl w:val="0"/>
          <w:numId w:val="2"/>
        </w:numPr>
        <w:rPr>
          <w:sz w:val="24"/>
          <w:szCs w:val="24"/>
          <w:shd w:val="clear" w:color="auto" w:fill="FFFFFF"/>
        </w:rPr>
      </w:pPr>
      <w:r w:rsidRPr="00142773">
        <w:rPr>
          <w:sz w:val="24"/>
          <w:szCs w:val="24"/>
          <w:shd w:val="clear" w:color="auto" w:fill="FFFFFF"/>
        </w:rPr>
        <w:t>Volleybalveld. Een volleybalveld is </w:t>
      </w:r>
      <w:r w:rsidRPr="00142773">
        <w:rPr>
          <w:color w:val="040C28"/>
          <w:sz w:val="24"/>
          <w:szCs w:val="24"/>
        </w:rPr>
        <w:t>18 bij 9 meter</w:t>
      </w:r>
      <w:r w:rsidRPr="00142773">
        <w:rPr>
          <w:sz w:val="24"/>
          <w:szCs w:val="24"/>
          <w:shd w:val="clear" w:color="auto" w:fill="FFFFFF"/>
        </w:rPr>
        <w:t> en wordt verdeeld door een net dat over de middenlijn is geplaatst. Aan de achterkant van elke kant van het veld is de servicelijn.</w:t>
      </w:r>
    </w:p>
    <w:p w14:paraId="5F341040" w14:textId="3A6B440B" w:rsidR="00237680" w:rsidRPr="00142773" w:rsidRDefault="00237680" w:rsidP="0012763B">
      <w:pPr>
        <w:pStyle w:val="Geenafstand"/>
        <w:numPr>
          <w:ilvl w:val="0"/>
          <w:numId w:val="2"/>
        </w:numPr>
        <w:rPr>
          <w:sz w:val="24"/>
          <w:szCs w:val="24"/>
          <w:shd w:val="clear" w:color="auto" w:fill="FFFFFF"/>
        </w:rPr>
      </w:pPr>
      <w:r w:rsidRPr="00142773">
        <w:rPr>
          <w:sz w:val="24"/>
          <w:szCs w:val="24"/>
          <w:shd w:val="clear" w:color="auto" w:fill="FFFFFF"/>
        </w:rPr>
        <w:t>Korfbal: hoeft geen officieel veld te worden</w:t>
      </w:r>
    </w:p>
    <w:p w14:paraId="638355B8" w14:textId="18810F8D" w:rsidR="00237680" w:rsidRPr="00142773" w:rsidRDefault="00090B5D" w:rsidP="0012763B">
      <w:pPr>
        <w:pStyle w:val="Geenafstand"/>
        <w:numPr>
          <w:ilvl w:val="0"/>
          <w:numId w:val="2"/>
        </w:numPr>
        <w:rPr>
          <w:sz w:val="24"/>
          <w:szCs w:val="24"/>
          <w:shd w:val="clear" w:color="auto" w:fill="FFFFFF"/>
        </w:rPr>
      </w:pPr>
      <w:r w:rsidRPr="00142773">
        <w:rPr>
          <w:sz w:val="24"/>
          <w:szCs w:val="24"/>
          <w:shd w:val="clear" w:color="auto" w:fill="FFFFFF"/>
        </w:rPr>
        <w:t>Slagbal: hoeft geen officieel veld te worden</w:t>
      </w:r>
    </w:p>
    <w:p w14:paraId="33F23CF3" w14:textId="4AFB3890" w:rsidR="00090B5D" w:rsidRPr="00142773" w:rsidRDefault="00090B5D" w:rsidP="0012763B">
      <w:pPr>
        <w:pStyle w:val="Geenafstand"/>
        <w:numPr>
          <w:ilvl w:val="0"/>
          <w:numId w:val="2"/>
        </w:numPr>
        <w:rPr>
          <w:sz w:val="24"/>
          <w:szCs w:val="24"/>
          <w:shd w:val="clear" w:color="auto" w:fill="FFFFFF"/>
        </w:rPr>
      </w:pPr>
      <w:r w:rsidRPr="00142773">
        <w:rPr>
          <w:sz w:val="24"/>
          <w:szCs w:val="24"/>
          <w:shd w:val="clear" w:color="auto" w:fill="FFFFFF"/>
        </w:rPr>
        <w:lastRenderedPageBreak/>
        <w:t>Badminton</w:t>
      </w:r>
      <w:r w:rsidR="008C0654" w:rsidRPr="00142773">
        <w:rPr>
          <w:sz w:val="24"/>
          <w:szCs w:val="24"/>
          <w:shd w:val="clear" w:color="auto" w:fill="FFFFFF"/>
        </w:rPr>
        <w:t xml:space="preserve">: </w:t>
      </w:r>
      <w:r w:rsidR="0012763B" w:rsidRPr="00142773">
        <w:rPr>
          <w:color w:val="202124"/>
          <w:sz w:val="24"/>
          <w:szCs w:val="24"/>
          <w:shd w:val="clear" w:color="auto" w:fill="FFFFFF"/>
        </w:rPr>
        <w:t>Het speelveld voor badminton ziet er zo uit: Het veld is </w:t>
      </w:r>
      <w:r w:rsidR="0012763B" w:rsidRPr="00142773">
        <w:rPr>
          <w:color w:val="040C28"/>
          <w:sz w:val="24"/>
          <w:szCs w:val="24"/>
        </w:rPr>
        <w:t>13,40 meter lang en 6,10 meter breed</w:t>
      </w:r>
      <w:r w:rsidR="0012763B" w:rsidRPr="00142773">
        <w:rPr>
          <w:color w:val="202124"/>
          <w:sz w:val="24"/>
          <w:szCs w:val="24"/>
          <w:shd w:val="clear" w:color="auto" w:fill="FFFFFF"/>
        </w:rPr>
        <w:t xml:space="preserve">. Het net moet bij de palen 155 cm hoog zijn. Hierbij is links (in grijs aangegeven) het speelveld bij een dubbelspel waarbij het donkergrijze gedeelte ("kort en breed") een </w:t>
      </w:r>
      <w:proofErr w:type="spellStart"/>
      <w:r w:rsidR="0012763B" w:rsidRPr="00142773">
        <w:rPr>
          <w:color w:val="202124"/>
          <w:sz w:val="24"/>
          <w:szCs w:val="24"/>
          <w:shd w:val="clear" w:color="auto" w:fill="FFFFFF"/>
        </w:rPr>
        <w:t>serveervak</w:t>
      </w:r>
      <w:proofErr w:type="spellEnd"/>
      <w:r w:rsidR="0012763B" w:rsidRPr="00142773">
        <w:rPr>
          <w:color w:val="202124"/>
          <w:sz w:val="24"/>
          <w:szCs w:val="24"/>
          <w:shd w:val="clear" w:color="auto" w:fill="FFFFFF"/>
        </w:rPr>
        <w:t xml:space="preserve"> is.</w:t>
      </w:r>
    </w:p>
    <w:p w14:paraId="421BF536" w14:textId="77777777" w:rsidR="001A125D" w:rsidRPr="00142773" w:rsidRDefault="001A125D" w:rsidP="0002094C">
      <w:pPr>
        <w:rPr>
          <w:sz w:val="24"/>
          <w:szCs w:val="24"/>
        </w:rPr>
      </w:pPr>
    </w:p>
    <w:p w14:paraId="28BE9F8C" w14:textId="6E71DBF7" w:rsidR="00322059" w:rsidRPr="00142773" w:rsidRDefault="00322059" w:rsidP="0002094C">
      <w:pPr>
        <w:rPr>
          <w:b/>
          <w:bCs/>
          <w:sz w:val="24"/>
          <w:szCs w:val="24"/>
        </w:rPr>
      </w:pPr>
      <w:r w:rsidRPr="00142773">
        <w:rPr>
          <w:b/>
          <w:bCs/>
          <w:sz w:val="24"/>
          <w:szCs w:val="24"/>
        </w:rPr>
        <w:t>Survival:</w:t>
      </w:r>
    </w:p>
    <w:p w14:paraId="120D2194" w14:textId="71756DE1" w:rsidR="00322059" w:rsidRPr="00142773" w:rsidRDefault="00A66EBA" w:rsidP="00322059">
      <w:pPr>
        <w:pStyle w:val="Lijstalinea"/>
        <w:numPr>
          <w:ilvl w:val="0"/>
          <w:numId w:val="2"/>
        </w:numPr>
        <w:rPr>
          <w:sz w:val="24"/>
          <w:szCs w:val="24"/>
        </w:rPr>
      </w:pPr>
      <w:proofErr w:type="spellStart"/>
      <w:r w:rsidRPr="00142773">
        <w:rPr>
          <w:sz w:val="24"/>
          <w:szCs w:val="24"/>
        </w:rPr>
        <w:t>Monkeybar</w:t>
      </w:r>
      <w:proofErr w:type="spellEnd"/>
      <w:r w:rsidRPr="00142773">
        <w:rPr>
          <w:sz w:val="24"/>
          <w:szCs w:val="24"/>
        </w:rPr>
        <w:t xml:space="preserve">, net, autobanden </w:t>
      </w:r>
      <w:r w:rsidR="00161095" w:rsidRPr="00142773">
        <w:rPr>
          <w:sz w:val="24"/>
          <w:szCs w:val="24"/>
        </w:rPr>
        <w:t xml:space="preserve">om naar over te stappen, </w:t>
      </w:r>
      <w:proofErr w:type="spellStart"/>
      <w:r w:rsidR="00161095" w:rsidRPr="00142773">
        <w:rPr>
          <w:sz w:val="24"/>
          <w:szCs w:val="24"/>
        </w:rPr>
        <w:t>apehangtouw</w:t>
      </w:r>
      <w:proofErr w:type="spellEnd"/>
      <w:r w:rsidR="00161095" w:rsidRPr="00142773">
        <w:rPr>
          <w:sz w:val="24"/>
          <w:szCs w:val="24"/>
        </w:rPr>
        <w:t xml:space="preserve">, Lianetouw (slingeren en klimmen) </w:t>
      </w:r>
      <w:r w:rsidR="00AF79C8" w:rsidRPr="00142773">
        <w:rPr>
          <w:sz w:val="24"/>
          <w:szCs w:val="24"/>
        </w:rPr>
        <w:t>Schuine plank waarnaar je omhoog kunt lopen. (voorbeeld nu 8 meter x 8 meter)</w:t>
      </w:r>
    </w:p>
    <w:p w14:paraId="167008F6" w14:textId="77777777" w:rsidR="00710F69" w:rsidRPr="00142773" w:rsidRDefault="00710F69" w:rsidP="0002094C">
      <w:pPr>
        <w:rPr>
          <w:sz w:val="24"/>
          <w:szCs w:val="24"/>
        </w:rPr>
      </w:pPr>
    </w:p>
    <w:p w14:paraId="0D1A18F8" w14:textId="4220A291" w:rsidR="009C4754" w:rsidRPr="00732D02" w:rsidRDefault="009C4754" w:rsidP="009C4754">
      <w:pPr>
        <w:pStyle w:val="Geenafstand"/>
        <w:rPr>
          <w:rFonts w:cstheme="minorHAnsi"/>
          <w:b/>
          <w:bCs/>
          <w:sz w:val="24"/>
          <w:szCs w:val="24"/>
        </w:rPr>
      </w:pPr>
      <w:r w:rsidRPr="00732D02">
        <w:rPr>
          <w:rFonts w:cstheme="minorHAnsi"/>
          <w:b/>
          <w:bCs/>
          <w:sz w:val="24"/>
          <w:szCs w:val="24"/>
        </w:rPr>
        <w:t xml:space="preserve">Jeu de </w:t>
      </w:r>
      <w:proofErr w:type="spellStart"/>
      <w:r w:rsidR="000A5FE2" w:rsidRPr="00732D02">
        <w:rPr>
          <w:rFonts w:cstheme="minorHAnsi"/>
          <w:b/>
          <w:bCs/>
          <w:sz w:val="24"/>
          <w:szCs w:val="24"/>
        </w:rPr>
        <w:t>boulesbaan</w:t>
      </w:r>
      <w:proofErr w:type="spellEnd"/>
    </w:p>
    <w:p w14:paraId="5779C95A" w14:textId="57146D31" w:rsidR="009C4754" w:rsidRPr="00732D02" w:rsidRDefault="009C4754" w:rsidP="00142773">
      <w:pPr>
        <w:pStyle w:val="Geenafstand"/>
        <w:rPr>
          <w:sz w:val="24"/>
          <w:szCs w:val="24"/>
          <w:shd w:val="clear" w:color="auto" w:fill="FFFFFF"/>
        </w:rPr>
      </w:pPr>
      <w:r w:rsidRPr="00732D02">
        <w:rPr>
          <w:sz w:val="24"/>
          <w:szCs w:val="24"/>
          <w:shd w:val="clear" w:color="auto" w:fill="FFFFFF"/>
        </w:rPr>
        <w:t>Het resultaat moet uiteindelijk een stabiele baan zijn, die niet te zacht en ook niet te hard is. Graaf een oppervlakte van </w:t>
      </w:r>
      <w:r w:rsidRPr="00732D02">
        <w:rPr>
          <w:sz w:val="24"/>
          <w:szCs w:val="24"/>
        </w:rPr>
        <w:t>minimaal 3x12 m tot maximaal 4x15 m 35 cm</w:t>
      </w:r>
      <w:r w:rsidRPr="00732D02">
        <w:rPr>
          <w:sz w:val="24"/>
          <w:szCs w:val="24"/>
          <w:shd w:val="clear" w:color="auto" w:fill="FFFFFF"/>
        </w:rPr>
        <w:t> af en zorg ervoor dat deze waterpas is. Breng rondom de betonnen banden aan, zorg eventueel voor openingen waardoor overtollig regenwater kan ontsnappen.</w:t>
      </w:r>
    </w:p>
    <w:p w14:paraId="6C50A33B" w14:textId="77777777" w:rsidR="00640E62" w:rsidRPr="00732D02" w:rsidRDefault="00640E62" w:rsidP="00142773">
      <w:pPr>
        <w:pStyle w:val="Geenafstand"/>
        <w:numPr>
          <w:ilvl w:val="0"/>
          <w:numId w:val="2"/>
        </w:numPr>
        <w:rPr>
          <w:rFonts w:eastAsia="Times New Roman"/>
          <w:kern w:val="0"/>
          <w:sz w:val="24"/>
          <w:szCs w:val="24"/>
          <w:lang w:eastAsia="nl-NL"/>
          <w14:ligatures w14:val="none"/>
        </w:rPr>
      </w:pPr>
      <w:r w:rsidRPr="00732D02">
        <w:rPr>
          <w:rFonts w:eastAsia="Times New Roman"/>
          <w:kern w:val="0"/>
          <w:sz w:val="24"/>
          <w:szCs w:val="24"/>
          <w:lang w:eastAsia="nl-NL"/>
          <w14:ligatures w14:val="none"/>
        </w:rPr>
        <w:t>Grof zand (voor de drainagelaag)</w:t>
      </w:r>
    </w:p>
    <w:p w14:paraId="6C92FA2E" w14:textId="77777777" w:rsidR="00640E62" w:rsidRPr="00732D02" w:rsidRDefault="00640E62" w:rsidP="00142773">
      <w:pPr>
        <w:pStyle w:val="Geenafstand"/>
        <w:numPr>
          <w:ilvl w:val="0"/>
          <w:numId w:val="2"/>
        </w:numPr>
        <w:rPr>
          <w:rFonts w:eastAsia="Times New Roman"/>
          <w:kern w:val="0"/>
          <w:sz w:val="24"/>
          <w:szCs w:val="24"/>
          <w:lang w:eastAsia="nl-NL"/>
          <w14:ligatures w14:val="none"/>
        </w:rPr>
      </w:pPr>
      <w:r w:rsidRPr="00732D02">
        <w:rPr>
          <w:rFonts w:eastAsia="Times New Roman"/>
          <w:kern w:val="0"/>
          <w:sz w:val="24"/>
          <w:szCs w:val="24"/>
          <w:lang w:eastAsia="nl-NL"/>
          <w14:ligatures w14:val="none"/>
        </w:rPr>
        <w:t xml:space="preserve">Graniet of </w:t>
      </w:r>
      <w:proofErr w:type="spellStart"/>
      <w:r w:rsidRPr="00732D02">
        <w:rPr>
          <w:rFonts w:eastAsia="Times New Roman"/>
          <w:kern w:val="0"/>
          <w:sz w:val="24"/>
          <w:szCs w:val="24"/>
          <w:lang w:eastAsia="nl-NL"/>
          <w14:ligatures w14:val="none"/>
        </w:rPr>
        <w:t>Gralux</w:t>
      </w:r>
      <w:proofErr w:type="spellEnd"/>
      <w:r w:rsidRPr="00732D02">
        <w:rPr>
          <w:rFonts w:eastAsia="Times New Roman"/>
          <w:kern w:val="0"/>
          <w:sz w:val="24"/>
          <w:szCs w:val="24"/>
          <w:lang w:eastAsia="nl-NL"/>
          <w14:ligatures w14:val="none"/>
        </w:rPr>
        <w:t xml:space="preserve"> 0/10 mm (voor de </w:t>
      </w:r>
      <w:proofErr w:type="spellStart"/>
      <w:r w:rsidRPr="00732D02">
        <w:rPr>
          <w:rFonts w:eastAsia="Times New Roman"/>
          <w:kern w:val="0"/>
          <w:sz w:val="24"/>
          <w:szCs w:val="24"/>
          <w:lang w:eastAsia="nl-NL"/>
          <w14:ligatures w14:val="none"/>
        </w:rPr>
        <w:t>basislaag</w:t>
      </w:r>
      <w:proofErr w:type="spellEnd"/>
      <w:r w:rsidRPr="00732D02">
        <w:rPr>
          <w:rFonts w:eastAsia="Times New Roman"/>
          <w:kern w:val="0"/>
          <w:sz w:val="24"/>
          <w:szCs w:val="24"/>
          <w:lang w:eastAsia="nl-NL"/>
          <w14:ligatures w14:val="none"/>
        </w:rPr>
        <w:t>)</w:t>
      </w:r>
    </w:p>
    <w:p w14:paraId="5D949857" w14:textId="77777777" w:rsidR="00640E62" w:rsidRPr="00732D02" w:rsidRDefault="00640E62" w:rsidP="00142773">
      <w:pPr>
        <w:pStyle w:val="Geenafstand"/>
        <w:numPr>
          <w:ilvl w:val="0"/>
          <w:numId w:val="2"/>
        </w:numPr>
        <w:rPr>
          <w:rFonts w:eastAsia="Times New Roman"/>
          <w:kern w:val="0"/>
          <w:sz w:val="24"/>
          <w:szCs w:val="24"/>
          <w:lang w:eastAsia="nl-NL"/>
          <w14:ligatures w14:val="none"/>
        </w:rPr>
      </w:pPr>
      <w:r w:rsidRPr="00732D02">
        <w:rPr>
          <w:rFonts w:eastAsia="Times New Roman"/>
          <w:kern w:val="0"/>
          <w:sz w:val="24"/>
          <w:szCs w:val="24"/>
          <w:lang w:eastAsia="nl-NL"/>
          <w14:ligatures w14:val="none"/>
        </w:rPr>
        <w:t>Granietsplit of Dolomiet/</w:t>
      </w:r>
      <w:proofErr w:type="spellStart"/>
      <w:r w:rsidRPr="00732D02">
        <w:rPr>
          <w:rFonts w:eastAsia="Times New Roman"/>
          <w:kern w:val="0"/>
          <w:sz w:val="24"/>
          <w:szCs w:val="24"/>
          <w:lang w:eastAsia="nl-NL"/>
          <w14:ligatures w14:val="none"/>
        </w:rPr>
        <w:t>Gravier</w:t>
      </w:r>
      <w:proofErr w:type="spellEnd"/>
      <w:r w:rsidRPr="00732D02">
        <w:rPr>
          <w:rFonts w:eastAsia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32D02">
        <w:rPr>
          <w:rFonts w:eastAsia="Times New Roman"/>
          <w:kern w:val="0"/>
          <w:sz w:val="24"/>
          <w:szCs w:val="24"/>
          <w:lang w:eastAsia="nl-NL"/>
          <w14:ligatures w14:val="none"/>
        </w:rPr>
        <w:t>d’Or</w:t>
      </w:r>
      <w:proofErr w:type="spellEnd"/>
      <w:r w:rsidRPr="00732D02">
        <w:rPr>
          <w:rFonts w:eastAsia="Times New Roman"/>
          <w:kern w:val="0"/>
          <w:sz w:val="24"/>
          <w:szCs w:val="24"/>
          <w:lang w:eastAsia="nl-NL"/>
          <w14:ligatures w14:val="none"/>
        </w:rPr>
        <w:t xml:space="preserve"> 0/5 mm (voor de toplaag)</w:t>
      </w:r>
    </w:p>
    <w:p w14:paraId="28A53585" w14:textId="77777777" w:rsidR="00640E62" w:rsidRPr="00732D02" w:rsidRDefault="00640E62" w:rsidP="00142773">
      <w:pPr>
        <w:pStyle w:val="Geenafstand"/>
        <w:numPr>
          <w:ilvl w:val="0"/>
          <w:numId w:val="2"/>
        </w:numPr>
        <w:rPr>
          <w:rFonts w:eastAsia="Times New Roman"/>
          <w:kern w:val="0"/>
          <w:sz w:val="24"/>
          <w:szCs w:val="24"/>
          <w:lang w:eastAsia="nl-NL"/>
          <w14:ligatures w14:val="none"/>
        </w:rPr>
      </w:pPr>
      <w:r w:rsidRPr="00732D02">
        <w:rPr>
          <w:rFonts w:eastAsia="Times New Roman"/>
          <w:kern w:val="0"/>
          <w:sz w:val="24"/>
          <w:szCs w:val="24"/>
          <w:lang w:eastAsia="nl-NL"/>
          <w14:ligatures w14:val="none"/>
        </w:rPr>
        <w:t>Betonnen banden (afbakening baan)</w:t>
      </w:r>
    </w:p>
    <w:p w14:paraId="65030914" w14:textId="77777777" w:rsidR="00640E62" w:rsidRPr="00732D02" w:rsidRDefault="00640E62" w:rsidP="00142773">
      <w:pPr>
        <w:pStyle w:val="Geenafstand"/>
        <w:numPr>
          <w:ilvl w:val="0"/>
          <w:numId w:val="2"/>
        </w:numPr>
        <w:rPr>
          <w:rFonts w:eastAsia="Times New Roman"/>
          <w:kern w:val="0"/>
          <w:sz w:val="24"/>
          <w:szCs w:val="24"/>
          <w:lang w:eastAsia="nl-NL"/>
          <w14:ligatures w14:val="none"/>
        </w:rPr>
      </w:pPr>
      <w:r w:rsidRPr="00732D02">
        <w:rPr>
          <w:rFonts w:eastAsia="Times New Roman"/>
          <w:kern w:val="0"/>
          <w:sz w:val="24"/>
          <w:szCs w:val="24"/>
          <w:lang w:eastAsia="nl-NL"/>
          <w14:ligatures w14:val="none"/>
        </w:rPr>
        <w:t>Graafmachine</w:t>
      </w:r>
    </w:p>
    <w:p w14:paraId="40803555" w14:textId="3F31D8E0" w:rsidR="00640E62" w:rsidRPr="00732D02" w:rsidRDefault="00640E62" w:rsidP="00142773">
      <w:pPr>
        <w:pStyle w:val="Geenafstand"/>
        <w:numPr>
          <w:ilvl w:val="0"/>
          <w:numId w:val="2"/>
        </w:numPr>
        <w:rPr>
          <w:rFonts w:eastAsia="Times New Roman"/>
          <w:kern w:val="0"/>
          <w:sz w:val="24"/>
          <w:szCs w:val="24"/>
          <w:lang w:eastAsia="nl-NL"/>
          <w14:ligatures w14:val="none"/>
        </w:rPr>
      </w:pPr>
      <w:r w:rsidRPr="00732D02">
        <w:rPr>
          <w:rFonts w:eastAsia="Times New Roman"/>
          <w:kern w:val="0"/>
          <w:sz w:val="24"/>
          <w:szCs w:val="24"/>
          <w:lang w:eastAsia="nl-NL"/>
          <w14:ligatures w14:val="none"/>
        </w:rPr>
        <w:t>Trilplaat (alleen voor de drainagelaag)</w:t>
      </w:r>
      <w:r w:rsidR="00931FE1" w:rsidRPr="00732D02">
        <w:rPr>
          <w:rFonts w:eastAsia="Times New Roman"/>
          <w:kern w:val="0"/>
          <w:sz w:val="24"/>
          <w:szCs w:val="24"/>
          <w:lang w:eastAsia="nl-NL"/>
          <w14:ligatures w14:val="none"/>
        </w:rPr>
        <w:t>ni</w:t>
      </w:r>
    </w:p>
    <w:p w14:paraId="118ADB64" w14:textId="77777777" w:rsidR="00640E62" w:rsidRPr="00732D02" w:rsidRDefault="00640E62" w:rsidP="00142773">
      <w:pPr>
        <w:pStyle w:val="Geenafstand"/>
        <w:numPr>
          <w:ilvl w:val="0"/>
          <w:numId w:val="2"/>
        </w:numPr>
        <w:rPr>
          <w:rFonts w:eastAsia="Times New Roman"/>
          <w:kern w:val="0"/>
          <w:sz w:val="24"/>
          <w:szCs w:val="24"/>
          <w:lang w:eastAsia="nl-NL"/>
          <w14:ligatures w14:val="none"/>
        </w:rPr>
      </w:pPr>
      <w:r w:rsidRPr="00732D02">
        <w:rPr>
          <w:rFonts w:eastAsia="Times New Roman"/>
          <w:kern w:val="0"/>
          <w:sz w:val="24"/>
          <w:szCs w:val="24"/>
          <w:lang w:eastAsia="nl-NL"/>
          <w14:ligatures w14:val="none"/>
        </w:rPr>
        <w:t xml:space="preserve">Tandemwals (voor de </w:t>
      </w:r>
      <w:proofErr w:type="spellStart"/>
      <w:r w:rsidRPr="00732D02">
        <w:rPr>
          <w:rFonts w:eastAsia="Times New Roman"/>
          <w:kern w:val="0"/>
          <w:sz w:val="24"/>
          <w:szCs w:val="24"/>
          <w:lang w:eastAsia="nl-NL"/>
          <w14:ligatures w14:val="none"/>
        </w:rPr>
        <w:t>basislaag</w:t>
      </w:r>
      <w:proofErr w:type="spellEnd"/>
      <w:r w:rsidRPr="00732D02">
        <w:rPr>
          <w:rFonts w:eastAsia="Times New Roman"/>
          <w:kern w:val="0"/>
          <w:sz w:val="24"/>
          <w:szCs w:val="24"/>
          <w:lang w:eastAsia="nl-NL"/>
          <w14:ligatures w14:val="none"/>
        </w:rPr>
        <w:t>)</w:t>
      </w:r>
    </w:p>
    <w:p w14:paraId="02239F27" w14:textId="1FFA21E0" w:rsidR="00640E62" w:rsidRDefault="00000000" w:rsidP="00142773">
      <w:pPr>
        <w:pStyle w:val="Geenafstand"/>
        <w:rPr>
          <w:sz w:val="24"/>
          <w:szCs w:val="24"/>
        </w:rPr>
      </w:pPr>
      <w:hyperlink r:id="rId5" w:history="1">
        <w:r w:rsidR="000A5FE2" w:rsidRPr="00142773">
          <w:rPr>
            <w:rStyle w:val="Hyperlink"/>
            <w:rFonts w:cstheme="minorHAnsi"/>
            <w:sz w:val="24"/>
            <w:szCs w:val="24"/>
          </w:rPr>
          <w:t>https://groei.nl/tuin/doe-het-zelf/jeu-de-boulesbaan</w:t>
        </w:r>
      </w:hyperlink>
      <w:r w:rsidR="000A5FE2" w:rsidRPr="00142773">
        <w:rPr>
          <w:sz w:val="24"/>
          <w:szCs w:val="24"/>
        </w:rPr>
        <w:t xml:space="preserve"> </w:t>
      </w:r>
    </w:p>
    <w:p w14:paraId="710DEDAD" w14:textId="77777777" w:rsidR="00A11B2C" w:rsidRDefault="00A11B2C" w:rsidP="00142773">
      <w:pPr>
        <w:pStyle w:val="Geenafstand"/>
        <w:rPr>
          <w:sz w:val="24"/>
          <w:szCs w:val="24"/>
        </w:rPr>
      </w:pPr>
    </w:p>
    <w:p w14:paraId="1BA570CA" w14:textId="2E1E50A5" w:rsidR="00A11B2C" w:rsidRDefault="00A11B2C" w:rsidP="001427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Maurik vragen naar schaakstukken</w:t>
      </w:r>
    </w:p>
    <w:p w14:paraId="13903E1A" w14:textId="77777777" w:rsidR="00CA29F8" w:rsidRDefault="00CA29F8" w:rsidP="00142773">
      <w:pPr>
        <w:pStyle w:val="Geenafstand"/>
        <w:rPr>
          <w:sz w:val="24"/>
          <w:szCs w:val="24"/>
        </w:rPr>
      </w:pPr>
    </w:p>
    <w:p w14:paraId="1CE9C948" w14:textId="77777777" w:rsidR="00732D02" w:rsidRDefault="00732D02" w:rsidP="00142773">
      <w:pPr>
        <w:pStyle w:val="Geenafstand"/>
        <w:rPr>
          <w:sz w:val="24"/>
          <w:szCs w:val="24"/>
        </w:rPr>
      </w:pPr>
    </w:p>
    <w:p w14:paraId="04242605" w14:textId="672F61C4" w:rsidR="00CA29F8" w:rsidRDefault="00CA29F8" w:rsidP="00142773">
      <w:pPr>
        <w:pStyle w:val="Geenafstand"/>
        <w:rPr>
          <w:b/>
          <w:bCs/>
          <w:sz w:val="24"/>
          <w:szCs w:val="24"/>
        </w:rPr>
      </w:pPr>
      <w:r w:rsidRPr="00CA29F8">
        <w:rPr>
          <w:b/>
          <w:bCs/>
          <w:sz w:val="24"/>
          <w:szCs w:val="24"/>
        </w:rPr>
        <w:t xml:space="preserve">Terras </w:t>
      </w:r>
      <w:r>
        <w:rPr>
          <w:b/>
          <w:bCs/>
          <w:sz w:val="24"/>
          <w:szCs w:val="24"/>
        </w:rPr>
        <w:t>–</w:t>
      </w:r>
      <w:r w:rsidRPr="00CA29F8">
        <w:rPr>
          <w:b/>
          <w:bCs/>
          <w:sz w:val="24"/>
          <w:szCs w:val="24"/>
        </w:rPr>
        <w:t xml:space="preserve"> overkapping</w:t>
      </w:r>
    </w:p>
    <w:p w14:paraId="032DC794" w14:textId="39EAD3DF" w:rsidR="00C51FD3" w:rsidRDefault="0067166D" w:rsidP="001427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Ter overdenking: schuurtje verwijderen, nieuw schuurtje plaatsen op het veldje met terras er bij</w:t>
      </w:r>
    </w:p>
    <w:p w14:paraId="00CEEACE" w14:textId="77777777" w:rsidR="00C51FD3" w:rsidRDefault="00C51FD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B7A967" w14:textId="7ACD348A" w:rsidR="00CA29F8" w:rsidRDefault="0039290D" w:rsidP="001427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lastRenderedPageBreak/>
        <w:t>Afspraken:</w:t>
      </w:r>
    </w:p>
    <w:p w14:paraId="29FCBDD3" w14:textId="4A6ABCDA" w:rsidR="0039290D" w:rsidRDefault="0039290D" w:rsidP="0039290D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Nicolien en Nynke met Kees, Gerard, Jochem en Klaas</w:t>
      </w:r>
    </w:p>
    <w:p w14:paraId="0FEED070" w14:textId="2433019E" w:rsidR="0039290D" w:rsidRPr="0039290D" w:rsidRDefault="0039290D" w:rsidP="0039290D">
      <w:pPr>
        <w:pStyle w:val="Geenafstand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 en plattegrond voorleggen</w:t>
      </w:r>
    </w:p>
    <w:p w14:paraId="7CED8A0A" w14:textId="7F439632" w:rsidR="0039290D" w:rsidRDefault="0039290D" w:rsidP="0039290D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Nicolien legt het voor aan PB</w:t>
      </w:r>
    </w:p>
    <w:p w14:paraId="353B2071" w14:textId="33155404" w:rsidR="00182C22" w:rsidRDefault="00182C22" w:rsidP="0039290D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Nynke plant afspraak met Klaas</w:t>
      </w:r>
    </w:p>
    <w:p w14:paraId="6643CAE8" w14:textId="77777777" w:rsidR="00283FAF" w:rsidRDefault="00283FAF" w:rsidP="00283FAF">
      <w:pPr>
        <w:pStyle w:val="Geenafstand"/>
        <w:rPr>
          <w:sz w:val="24"/>
          <w:szCs w:val="24"/>
        </w:rPr>
      </w:pPr>
    </w:p>
    <w:p w14:paraId="1A8C52AB" w14:textId="2F8BF4C0" w:rsidR="00283FAF" w:rsidRPr="00CA29F8" w:rsidRDefault="00283FAF" w:rsidP="00283FA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Volgende stap: subsidies in de gaten houden</w:t>
      </w:r>
    </w:p>
    <w:sectPr w:rsidR="00283FAF" w:rsidRPr="00CA29F8" w:rsidSect="003220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34C4"/>
    <w:multiLevelType w:val="hybridMultilevel"/>
    <w:tmpl w:val="2C587D78"/>
    <w:lvl w:ilvl="0" w:tplc="D3D67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C3AE2"/>
    <w:multiLevelType w:val="hybridMultilevel"/>
    <w:tmpl w:val="BE00ADCA"/>
    <w:lvl w:ilvl="0" w:tplc="D3D67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B7533"/>
    <w:multiLevelType w:val="multilevel"/>
    <w:tmpl w:val="F04A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508597">
    <w:abstractNumId w:val="0"/>
  </w:num>
  <w:num w:numId="2" w16cid:durableId="1536581218">
    <w:abstractNumId w:val="1"/>
  </w:num>
  <w:num w:numId="3" w16cid:durableId="25443558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01846308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85483129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208549397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51822984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44473444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3653085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4C"/>
    <w:rsid w:val="00017C58"/>
    <w:rsid w:val="0002094C"/>
    <w:rsid w:val="000242AF"/>
    <w:rsid w:val="00046D3D"/>
    <w:rsid w:val="00090B5D"/>
    <w:rsid w:val="000A5FE2"/>
    <w:rsid w:val="001110DF"/>
    <w:rsid w:val="0012763B"/>
    <w:rsid w:val="00142773"/>
    <w:rsid w:val="00161095"/>
    <w:rsid w:val="00167137"/>
    <w:rsid w:val="00182C22"/>
    <w:rsid w:val="00195F36"/>
    <w:rsid w:val="001A125D"/>
    <w:rsid w:val="00237680"/>
    <w:rsid w:val="00283FAF"/>
    <w:rsid w:val="002B0B43"/>
    <w:rsid w:val="002C6E55"/>
    <w:rsid w:val="002D47E4"/>
    <w:rsid w:val="002E448B"/>
    <w:rsid w:val="00306CB0"/>
    <w:rsid w:val="00311C3D"/>
    <w:rsid w:val="00322059"/>
    <w:rsid w:val="00331137"/>
    <w:rsid w:val="0039151F"/>
    <w:rsid w:val="0039290D"/>
    <w:rsid w:val="003F1C59"/>
    <w:rsid w:val="00497EB4"/>
    <w:rsid w:val="004F05F2"/>
    <w:rsid w:val="00571734"/>
    <w:rsid w:val="00640E62"/>
    <w:rsid w:val="0067166D"/>
    <w:rsid w:val="006E3442"/>
    <w:rsid w:val="006E3D82"/>
    <w:rsid w:val="00710F69"/>
    <w:rsid w:val="00727A75"/>
    <w:rsid w:val="00732D02"/>
    <w:rsid w:val="00735EE0"/>
    <w:rsid w:val="00741E62"/>
    <w:rsid w:val="008253D9"/>
    <w:rsid w:val="008422FE"/>
    <w:rsid w:val="00891399"/>
    <w:rsid w:val="008A34B3"/>
    <w:rsid w:val="008C0654"/>
    <w:rsid w:val="008D4895"/>
    <w:rsid w:val="0093167D"/>
    <w:rsid w:val="00931FE1"/>
    <w:rsid w:val="009C4754"/>
    <w:rsid w:val="00A11B2C"/>
    <w:rsid w:val="00A4380D"/>
    <w:rsid w:val="00A66EBA"/>
    <w:rsid w:val="00AF79C8"/>
    <w:rsid w:val="00B0575C"/>
    <w:rsid w:val="00B31F05"/>
    <w:rsid w:val="00B76E9B"/>
    <w:rsid w:val="00C51FD3"/>
    <w:rsid w:val="00C81E72"/>
    <w:rsid w:val="00CA29F8"/>
    <w:rsid w:val="00CB1352"/>
    <w:rsid w:val="00DC4E73"/>
    <w:rsid w:val="00E25AE9"/>
    <w:rsid w:val="00E26C33"/>
    <w:rsid w:val="00ED77AC"/>
    <w:rsid w:val="00F30DA7"/>
    <w:rsid w:val="00F4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4843"/>
  <w15:chartTrackingRefBased/>
  <w15:docId w15:val="{F6E81CDB-136A-4B34-B3E9-4FA05129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094C"/>
    <w:pPr>
      <w:ind w:left="720"/>
      <w:contextualSpacing/>
    </w:pPr>
  </w:style>
  <w:style w:type="table" w:styleId="Tabelraster">
    <w:name w:val="Table Grid"/>
    <w:basedOn w:val="Standaardtabel"/>
    <w:uiPriority w:val="39"/>
    <w:rsid w:val="0002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2763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A5FE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5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oei.nl/tuin/doe-het-zelf/jeu-de-boulesba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advies@nynke.nu</dc:creator>
  <cp:keywords/>
  <dc:description/>
  <cp:lastModifiedBy>Nicolien de Boer</cp:lastModifiedBy>
  <cp:revision>2</cp:revision>
  <dcterms:created xsi:type="dcterms:W3CDTF">2023-11-02T21:08:00Z</dcterms:created>
  <dcterms:modified xsi:type="dcterms:W3CDTF">2023-11-02T21:08:00Z</dcterms:modified>
</cp:coreProperties>
</file>