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080" w:rsidRPr="00E42405" w:rsidRDefault="00960080" w:rsidP="00262410">
      <w:pPr>
        <w:pStyle w:val="Geenafstand"/>
        <w:rPr>
          <w:rFonts w:ascii="Times New Roman" w:hAnsi="Times New Roman" w:cs="Times New Roman"/>
          <w:sz w:val="24"/>
          <w:szCs w:val="24"/>
          <w:lang w:eastAsia="nl-NL"/>
        </w:rPr>
      </w:pPr>
    </w:p>
    <w:p w:rsidR="00262410" w:rsidRPr="00044907" w:rsidRDefault="00044907" w:rsidP="00044907">
      <w:pPr>
        <w:pStyle w:val="Geenafstand"/>
        <w:jc w:val="center"/>
        <w:rPr>
          <w:rFonts w:ascii="Times New Roman" w:hAnsi="Times New Roman" w:cs="Times New Roman"/>
          <w:color w:val="0070C0"/>
          <w:sz w:val="144"/>
          <w:szCs w:val="144"/>
          <w:lang w:eastAsia="nl-NL"/>
        </w:rPr>
      </w:pPr>
      <w:r w:rsidRPr="00044907">
        <w:rPr>
          <w:rFonts w:ascii="Times New Roman" w:hAnsi="Times New Roman" w:cs="Times New Roman"/>
          <w:color w:val="0070C0"/>
          <w:sz w:val="144"/>
          <w:szCs w:val="144"/>
          <w:lang w:eastAsia="nl-NL"/>
        </w:rPr>
        <w:t>13 juli 2012</w:t>
      </w:r>
    </w:p>
    <w:p w:rsidR="00D85E76" w:rsidRDefault="00D85E76" w:rsidP="00262410">
      <w:pPr>
        <w:pStyle w:val="Geenafstand"/>
        <w:rPr>
          <w:rFonts w:ascii="Times New Roman" w:hAnsi="Times New Roman" w:cs="Times New Roman"/>
          <w:sz w:val="24"/>
          <w:szCs w:val="24"/>
          <w:lang w:eastAsia="nl-NL"/>
        </w:rPr>
      </w:pPr>
    </w:p>
    <w:p w:rsidR="00D85E76" w:rsidRDefault="00B51169" w:rsidP="00B51169">
      <w:pPr>
        <w:pStyle w:val="Geenafstand"/>
        <w:jc w:val="center"/>
        <w:rPr>
          <w:rFonts w:ascii="Times New Roman" w:hAnsi="Times New Roman" w:cs="Times New Roman"/>
          <w:sz w:val="24"/>
          <w:szCs w:val="24"/>
          <w:lang w:eastAsia="nl-NL"/>
        </w:rPr>
      </w:pPr>
      <w:r w:rsidRPr="00B51169">
        <w:rPr>
          <w:rFonts w:ascii="Times New Roman" w:hAnsi="Times New Roman" w:cs="Times New Roman"/>
          <w:noProof/>
          <w:sz w:val="24"/>
          <w:szCs w:val="24"/>
          <w:lang w:eastAsia="nl-NL"/>
        </w:rPr>
        <w:drawing>
          <wp:inline distT="0" distB="0" distL="0" distR="0">
            <wp:extent cx="5715000" cy="4343399"/>
            <wp:effectExtent l="19050" t="0" r="0" b="0"/>
            <wp:docPr id="2" name="Afbeelding 1" descr="NIGHToftheFOREST.jpg"/>
            <wp:cNvGraphicFramePr/>
            <a:graphic xmlns:a="http://schemas.openxmlformats.org/drawingml/2006/main">
              <a:graphicData uri="http://schemas.openxmlformats.org/drawingml/2006/picture">
                <pic:pic xmlns:pic="http://schemas.openxmlformats.org/drawingml/2006/picture">
                  <pic:nvPicPr>
                    <pic:cNvPr id="0" name="NIGHToftheFOREST.jpg"/>
                    <pic:cNvPicPr/>
                  </pic:nvPicPr>
                  <pic:blipFill>
                    <a:blip r:embed="rId6" cstate="print"/>
                    <a:stretch>
                      <a:fillRect/>
                    </a:stretch>
                  </pic:blipFill>
                  <pic:spPr>
                    <a:xfrm>
                      <a:off x="0" y="0"/>
                      <a:ext cx="5713523" cy="4342276"/>
                    </a:xfrm>
                    <a:prstGeom prst="rect">
                      <a:avLst/>
                    </a:prstGeom>
                  </pic:spPr>
                </pic:pic>
              </a:graphicData>
            </a:graphic>
          </wp:inline>
        </w:drawing>
      </w:r>
    </w:p>
    <w:p w:rsidR="00D85E76" w:rsidRDefault="00D85E76" w:rsidP="00262410">
      <w:pPr>
        <w:pStyle w:val="Geenafstand"/>
        <w:rPr>
          <w:rFonts w:ascii="Times New Roman" w:hAnsi="Times New Roman" w:cs="Times New Roman"/>
          <w:sz w:val="24"/>
          <w:szCs w:val="24"/>
          <w:lang w:eastAsia="nl-NL"/>
        </w:rPr>
      </w:pPr>
    </w:p>
    <w:p w:rsidR="00044907" w:rsidRDefault="00044907" w:rsidP="00262410">
      <w:pPr>
        <w:pStyle w:val="Geenafstand"/>
        <w:rPr>
          <w:rFonts w:ascii="Times New Roman" w:hAnsi="Times New Roman" w:cs="Times New Roman"/>
          <w:sz w:val="24"/>
          <w:szCs w:val="24"/>
          <w:lang w:eastAsia="nl-NL"/>
        </w:rPr>
      </w:pPr>
    </w:p>
    <w:p w:rsidR="00044907" w:rsidRDefault="00044907" w:rsidP="00262410">
      <w:pPr>
        <w:pStyle w:val="Geenafstand"/>
        <w:rPr>
          <w:rFonts w:ascii="Times New Roman" w:hAnsi="Times New Roman" w:cs="Times New Roman"/>
          <w:sz w:val="24"/>
          <w:szCs w:val="24"/>
          <w:lang w:eastAsia="nl-NL"/>
        </w:rPr>
      </w:pPr>
    </w:p>
    <w:p w:rsidR="00D85E76" w:rsidRDefault="00D85E76" w:rsidP="00D85E76">
      <w:pPr>
        <w:pStyle w:val="Geenafstand"/>
        <w:rPr>
          <w:sz w:val="36"/>
          <w:szCs w:val="36"/>
        </w:rPr>
      </w:pPr>
      <w:r>
        <w:rPr>
          <w:sz w:val="36"/>
          <w:szCs w:val="36"/>
        </w:rPr>
        <w:t xml:space="preserve"> </w:t>
      </w:r>
      <w:r w:rsidR="00B51169">
        <w:rPr>
          <w:sz w:val="36"/>
          <w:szCs w:val="36"/>
        </w:rPr>
        <w:t xml:space="preserve">                                    </w:t>
      </w:r>
      <w:r>
        <w:rPr>
          <w:sz w:val="36"/>
          <w:szCs w:val="36"/>
        </w:rPr>
        <w:t>mede mogelijk gemaakt door:</w:t>
      </w:r>
    </w:p>
    <w:p w:rsidR="00044907" w:rsidRDefault="00044907" w:rsidP="00D85E76">
      <w:pPr>
        <w:pStyle w:val="Geenafstand"/>
        <w:rPr>
          <w:b/>
          <w:sz w:val="36"/>
          <w:szCs w:val="36"/>
        </w:rPr>
      </w:pPr>
    </w:p>
    <w:p w:rsidR="00D85E76" w:rsidRDefault="00B51169" w:rsidP="00D85E76">
      <w:pPr>
        <w:jc w:val="center"/>
        <w:rPr>
          <w:sz w:val="20"/>
          <w:szCs w:val="20"/>
        </w:rPr>
      </w:pPr>
      <w:r>
        <w:rPr>
          <w:noProof/>
          <w:lang w:eastAsia="nl-NL"/>
        </w:rPr>
        <w:drawing>
          <wp:anchor distT="0" distB="0" distL="114300" distR="114300" simplePos="0" relativeHeight="251665408" behindDoc="0" locked="0" layoutInCell="1" allowOverlap="1">
            <wp:simplePos x="0" y="0"/>
            <wp:positionH relativeFrom="column">
              <wp:posOffset>-59055</wp:posOffset>
            </wp:positionH>
            <wp:positionV relativeFrom="paragraph">
              <wp:posOffset>222885</wp:posOffset>
            </wp:positionV>
            <wp:extent cx="1200150" cy="1401445"/>
            <wp:effectExtent l="19050" t="0" r="0" b="0"/>
            <wp:wrapSquare wrapText="bothSides"/>
            <wp:docPr id="4" name="Afbeelding 5" descr="PB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PBC.bmp"/>
                    <pic:cNvPicPr>
                      <a:picLocks noChangeAspect="1" noChangeArrowheads="1"/>
                    </pic:cNvPicPr>
                  </pic:nvPicPr>
                  <pic:blipFill>
                    <a:blip r:embed="rId7" cstate="print"/>
                    <a:srcRect/>
                    <a:stretch>
                      <a:fillRect/>
                    </a:stretch>
                  </pic:blipFill>
                  <pic:spPr bwMode="auto">
                    <a:xfrm>
                      <a:off x="0" y="0"/>
                      <a:ext cx="1200150" cy="1401445"/>
                    </a:xfrm>
                    <a:prstGeom prst="rect">
                      <a:avLst/>
                    </a:prstGeom>
                    <a:noFill/>
                  </pic:spPr>
                </pic:pic>
              </a:graphicData>
            </a:graphic>
          </wp:anchor>
        </w:drawing>
      </w:r>
      <w:r>
        <w:rPr>
          <w:noProof/>
          <w:lang w:eastAsia="nl-NL"/>
        </w:rPr>
        <w:drawing>
          <wp:anchor distT="0" distB="0" distL="114300" distR="114300" simplePos="0" relativeHeight="251669504" behindDoc="0" locked="0" layoutInCell="1" allowOverlap="1">
            <wp:simplePos x="0" y="0"/>
            <wp:positionH relativeFrom="column">
              <wp:posOffset>3360420</wp:posOffset>
            </wp:positionH>
            <wp:positionV relativeFrom="paragraph">
              <wp:posOffset>203835</wp:posOffset>
            </wp:positionV>
            <wp:extent cx="1066800" cy="1609725"/>
            <wp:effectExtent l="19050" t="0" r="0" b="0"/>
            <wp:wrapSquare wrapText="bothSides"/>
            <wp:docPr id="1" name="Afbeelding 0" descr="LOGO vrienden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riendenProGram.jpg"/>
                    <pic:cNvPicPr/>
                  </pic:nvPicPr>
                  <pic:blipFill>
                    <a:blip r:embed="rId8" cstate="print"/>
                    <a:stretch>
                      <a:fillRect/>
                    </a:stretch>
                  </pic:blipFill>
                  <pic:spPr>
                    <a:xfrm>
                      <a:off x="0" y="0"/>
                      <a:ext cx="1066800" cy="1609725"/>
                    </a:xfrm>
                    <a:prstGeom prst="rect">
                      <a:avLst/>
                    </a:prstGeom>
                  </pic:spPr>
                </pic:pic>
              </a:graphicData>
            </a:graphic>
          </wp:anchor>
        </w:drawing>
      </w:r>
      <w:r>
        <w:rPr>
          <w:noProof/>
          <w:lang w:eastAsia="nl-NL"/>
        </w:rPr>
        <w:drawing>
          <wp:anchor distT="0" distB="0" distL="114300" distR="114300" simplePos="0" relativeHeight="251667456" behindDoc="0" locked="0" layoutInCell="1" allowOverlap="1">
            <wp:simplePos x="0" y="0"/>
            <wp:positionH relativeFrom="column">
              <wp:posOffset>1550670</wp:posOffset>
            </wp:positionH>
            <wp:positionV relativeFrom="paragraph">
              <wp:posOffset>299085</wp:posOffset>
            </wp:positionV>
            <wp:extent cx="1476375" cy="1181100"/>
            <wp:effectExtent l="19050" t="0" r="9525" b="0"/>
            <wp:wrapSquare wrapText="bothSides"/>
            <wp:docPr id="6" name="Afbeelding 9" descr="Beter Won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Beter Wonen.bmp"/>
                    <pic:cNvPicPr>
                      <a:picLocks noChangeAspect="1" noChangeArrowheads="1"/>
                    </pic:cNvPicPr>
                  </pic:nvPicPr>
                  <pic:blipFill>
                    <a:blip r:embed="rId9" cstate="print"/>
                    <a:srcRect/>
                    <a:stretch>
                      <a:fillRect/>
                    </a:stretch>
                  </pic:blipFill>
                  <pic:spPr bwMode="auto">
                    <a:xfrm>
                      <a:off x="0" y="0"/>
                      <a:ext cx="1476375" cy="1181100"/>
                    </a:xfrm>
                    <a:prstGeom prst="rect">
                      <a:avLst/>
                    </a:prstGeom>
                    <a:noFill/>
                  </pic:spPr>
                </pic:pic>
              </a:graphicData>
            </a:graphic>
          </wp:anchor>
        </w:drawing>
      </w:r>
    </w:p>
    <w:p w:rsidR="00D85E76" w:rsidRDefault="00B51169" w:rsidP="00D85E76">
      <w:pPr>
        <w:pStyle w:val="Geenafstand"/>
        <w:rPr>
          <w:b/>
          <w:sz w:val="28"/>
          <w:szCs w:val="28"/>
        </w:rPr>
      </w:pPr>
      <w:r>
        <w:rPr>
          <w:b/>
          <w:noProof/>
          <w:sz w:val="28"/>
          <w:szCs w:val="28"/>
          <w:lang w:eastAsia="nl-NL"/>
        </w:rPr>
        <w:drawing>
          <wp:anchor distT="0" distB="0" distL="114300" distR="114300" simplePos="0" relativeHeight="251666432" behindDoc="0" locked="0" layoutInCell="1" allowOverlap="1">
            <wp:simplePos x="0" y="0"/>
            <wp:positionH relativeFrom="column">
              <wp:posOffset>161925</wp:posOffset>
            </wp:positionH>
            <wp:positionV relativeFrom="paragraph">
              <wp:posOffset>241300</wp:posOffset>
            </wp:positionV>
            <wp:extent cx="1933575" cy="847725"/>
            <wp:effectExtent l="19050" t="0" r="9525" b="0"/>
            <wp:wrapSquare wrapText="bothSides"/>
            <wp:docPr id="5" name="Afbeelding 7" descr="Co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ogas.png"/>
                    <pic:cNvPicPr>
                      <a:picLocks noChangeAspect="1" noChangeArrowheads="1"/>
                    </pic:cNvPicPr>
                  </pic:nvPicPr>
                  <pic:blipFill>
                    <a:blip r:embed="rId10" cstate="print"/>
                    <a:srcRect/>
                    <a:stretch>
                      <a:fillRect/>
                    </a:stretch>
                  </pic:blipFill>
                  <pic:spPr bwMode="auto">
                    <a:xfrm>
                      <a:off x="0" y="0"/>
                      <a:ext cx="1933575" cy="847725"/>
                    </a:xfrm>
                    <a:prstGeom prst="rect">
                      <a:avLst/>
                    </a:prstGeom>
                    <a:noFill/>
                  </pic:spPr>
                </pic:pic>
              </a:graphicData>
            </a:graphic>
          </wp:anchor>
        </w:drawing>
      </w:r>
    </w:p>
    <w:p w:rsidR="00D85E76" w:rsidRPr="00B51169" w:rsidRDefault="00B51169" w:rsidP="00262410">
      <w:pPr>
        <w:pStyle w:val="Geenafstand"/>
        <w:rPr>
          <w:rFonts w:ascii="Arial Black" w:hAnsi="Arial Black" w:cs="Aharoni"/>
          <w:color w:val="244061" w:themeColor="accent1" w:themeShade="80"/>
          <w:sz w:val="32"/>
          <w:szCs w:val="32"/>
          <w:lang w:eastAsia="nl-NL"/>
        </w:rPr>
      </w:pPr>
      <w:r>
        <w:rPr>
          <w:rFonts w:ascii="Times New Roman" w:hAnsi="Times New Roman" w:cs="Times New Roman"/>
          <w:sz w:val="32"/>
          <w:szCs w:val="32"/>
          <w:lang w:eastAsia="nl-NL"/>
        </w:rPr>
        <w:t xml:space="preserve">      </w:t>
      </w:r>
      <w:r w:rsidRPr="00B51169">
        <w:rPr>
          <w:rFonts w:ascii="Arial Black" w:hAnsi="Arial Black" w:cs="Aharoni"/>
          <w:color w:val="244061" w:themeColor="accent1" w:themeShade="80"/>
          <w:sz w:val="32"/>
          <w:szCs w:val="32"/>
          <w:lang w:eastAsia="nl-NL"/>
        </w:rPr>
        <w:t>cultuurfonds</w:t>
      </w:r>
    </w:p>
    <w:p w:rsidR="00672331" w:rsidRDefault="00672331" w:rsidP="00262410">
      <w:pPr>
        <w:pStyle w:val="Geenafstand"/>
        <w:rPr>
          <w:rFonts w:ascii="Times New Roman" w:hAnsi="Times New Roman" w:cs="Times New Roman"/>
          <w:sz w:val="24"/>
          <w:szCs w:val="24"/>
          <w:lang w:eastAsia="nl-NL"/>
        </w:rPr>
      </w:pPr>
    </w:p>
    <w:p w:rsidR="00672331" w:rsidRDefault="00B51169" w:rsidP="00672331">
      <w:pPr>
        <w:pStyle w:val="Geenafstand"/>
        <w:rPr>
          <w:lang w:eastAsia="nl-NL"/>
        </w:rPr>
      </w:pPr>
      <w:r>
        <w:rPr>
          <w:rFonts w:ascii="Times New Roman" w:hAnsi="Times New Roman" w:cs="Times New Roman"/>
          <w:noProof/>
          <w:sz w:val="24"/>
          <w:szCs w:val="24"/>
          <w:lang w:eastAsia="nl-NL"/>
        </w:rPr>
        <w:drawing>
          <wp:anchor distT="0" distB="0" distL="114300" distR="114300" simplePos="0" relativeHeight="251673600" behindDoc="0" locked="0" layoutInCell="1" allowOverlap="1">
            <wp:simplePos x="0" y="0"/>
            <wp:positionH relativeFrom="column">
              <wp:posOffset>-116205</wp:posOffset>
            </wp:positionH>
            <wp:positionV relativeFrom="paragraph">
              <wp:posOffset>189865</wp:posOffset>
            </wp:positionV>
            <wp:extent cx="3048000" cy="1000125"/>
            <wp:effectExtent l="19050" t="0" r="0" b="0"/>
            <wp:wrapSquare wrapText="bothSides"/>
            <wp:docPr id="12" name="Afbeelding 10" descr="Hard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enberg.jpg"/>
                    <pic:cNvPicPr/>
                  </pic:nvPicPr>
                  <pic:blipFill>
                    <a:blip r:embed="rId11" cstate="print"/>
                    <a:stretch>
                      <a:fillRect/>
                    </a:stretch>
                  </pic:blipFill>
                  <pic:spPr>
                    <a:xfrm>
                      <a:off x="0" y="0"/>
                      <a:ext cx="3048000" cy="1000125"/>
                    </a:xfrm>
                    <a:prstGeom prst="rect">
                      <a:avLst/>
                    </a:prstGeom>
                  </pic:spPr>
                </pic:pic>
              </a:graphicData>
            </a:graphic>
          </wp:anchor>
        </w:drawing>
      </w:r>
    </w:p>
    <w:p w:rsidR="00D85E76" w:rsidRDefault="0018562A" w:rsidP="00672331">
      <w:pPr>
        <w:rPr>
          <w:lang w:eastAsia="nl-NL"/>
        </w:rPr>
      </w:pPr>
      <w:r>
        <w:rPr>
          <w:noProof/>
          <w:lang w:eastAsia="nl-NL"/>
        </w:rPr>
        <w:drawing>
          <wp:anchor distT="0" distB="0" distL="114300" distR="114300" simplePos="0" relativeHeight="251671552" behindDoc="0" locked="0" layoutInCell="1" allowOverlap="1">
            <wp:simplePos x="0" y="0"/>
            <wp:positionH relativeFrom="column">
              <wp:posOffset>466725</wp:posOffset>
            </wp:positionH>
            <wp:positionV relativeFrom="paragraph">
              <wp:posOffset>118110</wp:posOffset>
            </wp:positionV>
            <wp:extent cx="3218180" cy="1038225"/>
            <wp:effectExtent l="19050" t="0" r="1270" b="0"/>
            <wp:wrapSquare wrapText="bothSides"/>
            <wp:docPr id="9" name="Afbeelding 8" descr="Overij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ijssel.jpg"/>
                    <pic:cNvPicPr/>
                  </pic:nvPicPr>
                  <pic:blipFill>
                    <a:blip r:embed="rId12" cstate="print"/>
                    <a:stretch>
                      <a:fillRect/>
                    </a:stretch>
                  </pic:blipFill>
                  <pic:spPr>
                    <a:xfrm>
                      <a:off x="0" y="0"/>
                      <a:ext cx="3218180" cy="1038225"/>
                    </a:xfrm>
                    <a:prstGeom prst="rect">
                      <a:avLst/>
                    </a:prstGeom>
                  </pic:spPr>
                </pic:pic>
              </a:graphicData>
            </a:graphic>
          </wp:anchor>
        </w:drawing>
      </w:r>
    </w:p>
    <w:p w:rsidR="0018562A" w:rsidRDefault="0018562A" w:rsidP="00672331">
      <w:pPr>
        <w:pStyle w:val="Geenafstand"/>
        <w:rPr>
          <w:color w:val="FF0000"/>
          <w:sz w:val="72"/>
          <w:szCs w:val="72"/>
          <w:lang w:val="en-GB"/>
        </w:rPr>
      </w:pPr>
    </w:p>
    <w:p w:rsidR="00672331" w:rsidRPr="0018562A" w:rsidRDefault="00ED4A44" w:rsidP="00672331">
      <w:pPr>
        <w:pStyle w:val="Geenafstand"/>
        <w:rPr>
          <w:color w:val="FF0000"/>
          <w:sz w:val="72"/>
          <w:szCs w:val="72"/>
        </w:rPr>
      </w:pPr>
      <w:r w:rsidRPr="0018562A">
        <w:rPr>
          <w:color w:val="FF0000"/>
          <w:sz w:val="72"/>
          <w:szCs w:val="72"/>
        </w:rPr>
        <w:lastRenderedPageBreak/>
        <w:t>N</w:t>
      </w:r>
      <w:r w:rsidR="00672331" w:rsidRPr="0018562A">
        <w:rPr>
          <w:color w:val="FF0000"/>
          <w:sz w:val="72"/>
          <w:szCs w:val="72"/>
        </w:rPr>
        <w:t>IGHT OF THE FOREST 2012.</w:t>
      </w:r>
    </w:p>
    <w:p w:rsidR="00672331" w:rsidRPr="0018562A" w:rsidRDefault="00672331" w:rsidP="00672331">
      <w:pPr>
        <w:pStyle w:val="Geenafstand"/>
        <w:rPr>
          <w:sz w:val="24"/>
          <w:szCs w:val="24"/>
        </w:rPr>
      </w:pPr>
    </w:p>
    <w:p w:rsidR="00672331" w:rsidRPr="00ED4A44" w:rsidRDefault="00672331" w:rsidP="00672331">
      <w:pPr>
        <w:pStyle w:val="Geenafstand"/>
        <w:rPr>
          <w:sz w:val="32"/>
          <w:szCs w:val="32"/>
        </w:rPr>
      </w:pPr>
      <w:r w:rsidRPr="00ED4A44">
        <w:rPr>
          <w:sz w:val="32"/>
          <w:szCs w:val="32"/>
        </w:rPr>
        <w:t xml:space="preserve">Kinderkoor </w:t>
      </w:r>
      <w:proofErr w:type="spellStart"/>
      <w:r w:rsidRPr="00ED4A44">
        <w:rPr>
          <w:sz w:val="32"/>
          <w:szCs w:val="32"/>
        </w:rPr>
        <w:t>LuKiKo</w:t>
      </w:r>
      <w:proofErr w:type="spellEnd"/>
      <w:r w:rsidRPr="00ED4A44">
        <w:rPr>
          <w:sz w:val="32"/>
          <w:szCs w:val="32"/>
        </w:rPr>
        <w:t>.</w:t>
      </w:r>
    </w:p>
    <w:p w:rsidR="00672331" w:rsidRDefault="00672331" w:rsidP="00672331">
      <w:pPr>
        <w:pStyle w:val="Geenafstand"/>
        <w:rPr>
          <w:sz w:val="24"/>
          <w:szCs w:val="24"/>
        </w:rPr>
      </w:pPr>
      <w:r>
        <w:rPr>
          <w:sz w:val="24"/>
          <w:szCs w:val="24"/>
        </w:rPr>
        <w:t xml:space="preserve">LU-KI-KO betekent </w:t>
      </w:r>
      <w:proofErr w:type="spellStart"/>
      <w:r>
        <w:rPr>
          <w:sz w:val="24"/>
          <w:szCs w:val="24"/>
        </w:rPr>
        <w:t>Lutter</w:t>
      </w:r>
      <w:proofErr w:type="spellEnd"/>
      <w:r>
        <w:rPr>
          <w:sz w:val="24"/>
          <w:szCs w:val="24"/>
        </w:rPr>
        <w:t xml:space="preserve"> </w:t>
      </w:r>
      <w:proofErr w:type="spellStart"/>
      <w:r>
        <w:rPr>
          <w:sz w:val="24"/>
          <w:szCs w:val="24"/>
        </w:rPr>
        <w:t>Kinder</w:t>
      </w:r>
      <w:proofErr w:type="spellEnd"/>
      <w:r>
        <w:rPr>
          <w:sz w:val="24"/>
          <w:szCs w:val="24"/>
        </w:rPr>
        <w:t xml:space="preserve"> Koor. Het is november 1997 ontstaan uit een gelegenheidskoor, wat optrad tijdens een bijzondere kerkdienst. Bertus en </w:t>
      </w:r>
      <w:proofErr w:type="spellStart"/>
      <w:r>
        <w:rPr>
          <w:sz w:val="24"/>
          <w:szCs w:val="24"/>
        </w:rPr>
        <w:t>Fenny</w:t>
      </w:r>
      <w:proofErr w:type="spellEnd"/>
      <w:r>
        <w:rPr>
          <w:sz w:val="24"/>
          <w:szCs w:val="24"/>
        </w:rPr>
        <w:t xml:space="preserve"> Winters zijn de oprichters van het koor en leiden dit tot op de dag van vandaag. Het koor telt ruim 20 leden, in de leeftijd van 7 tot 12 jaar. De liedjes variëren van christelijk tot algemene kinderliedjes. In 2010 werd het 12 ½ jarig jubileum gevierd met een concert. Hieraan werd medewerking verleend door een </w:t>
      </w:r>
      <w:proofErr w:type="spellStart"/>
      <w:r>
        <w:rPr>
          <w:sz w:val="24"/>
          <w:szCs w:val="24"/>
        </w:rPr>
        <w:t>shantykoor</w:t>
      </w:r>
      <w:proofErr w:type="spellEnd"/>
      <w:r>
        <w:rPr>
          <w:sz w:val="24"/>
          <w:szCs w:val="24"/>
        </w:rPr>
        <w:t xml:space="preserve">. Er werden natuurlijk ook echte zeemansliederen gezongen. </w:t>
      </w:r>
    </w:p>
    <w:p w:rsidR="00672331" w:rsidRDefault="00672331" w:rsidP="00672331">
      <w:pPr>
        <w:pStyle w:val="Geenafstand"/>
        <w:rPr>
          <w:sz w:val="24"/>
          <w:szCs w:val="24"/>
        </w:rPr>
      </w:pPr>
      <w:r>
        <w:rPr>
          <w:sz w:val="24"/>
          <w:szCs w:val="24"/>
        </w:rPr>
        <w:t xml:space="preserve">Het kinderkoor treedt tijdens de </w:t>
      </w:r>
      <w:proofErr w:type="spellStart"/>
      <w:r>
        <w:rPr>
          <w:sz w:val="24"/>
          <w:szCs w:val="24"/>
        </w:rPr>
        <w:t>Night</w:t>
      </w:r>
      <w:proofErr w:type="spellEnd"/>
      <w:r>
        <w:rPr>
          <w:sz w:val="24"/>
          <w:szCs w:val="24"/>
        </w:rPr>
        <w:t xml:space="preserve"> of the </w:t>
      </w:r>
      <w:proofErr w:type="spellStart"/>
      <w:r>
        <w:rPr>
          <w:sz w:val="24"/>
          <w:szCs w:val="24"/>
        </w:rPr>
        <w:t>Forest</w:t>
      </w:r>
      <w:proofErr w:type="spellEnd"/>
      <w:r>
        <w:rPr>
          <w:sz w:val="24"/>
          <w:szCs w:val="24"/>
        </w:rPr>
        <w:t xml:space="preserve"> eerst alleen op en zingt dan de “Medley 3 x 3 = 9” en “Kleuren”.</w:t>
      </w:r>
    </w:p>
    <w:p w:rsidR="00672331" w:rsidRDefault="00672331" w:rsidP="00672331">
      <w:pPr>
        <w:pStyle w:val="Geenafstand"/>
        <w:rPr>
          <w:sz w:val="24"/>
          <w:szCs w:val="24"/>
        </w:rPr>
      </w:pPr>
      <w:r>
        <w:rPr>
          <w:sz w:val="24"/>
          <w:szCs w:val="24"/>
        </w:rPr>
        <w:t xml:space="preserve">Daarna worden twee nummers gezongen met De </w:t>
      </w:r>
      <w:proofErr w:type="spellStart"/>
      <w:r>
        <w:rPr>
          <w:sz w:val="24"/>
          <w:szCs w:val="24"/>
        </w:rPr>
        <w:t>Sjompiesingers</w:t>
      </w:r>
      <w:proofErr w:type="spellEnd"/>
      <w:r>
        <w:rPr>
          <w:sz w:val="24"/>
          <w:szCs w:val="24"/>
        </w:rPr>
        <w:t>. Dat zijn “John Brown” en een “Medley van zeemansliedjes met een knipoog”. Na een gezamenlijke repetitie kijken de kinderen hier erg naar uit.</w:t>
      </w:r>
    </w:p>
    <w:p w:rsidR="00672331" w:rsidRDefault="00672331" w:rsidP="00672331">
      <w:pPr>
        <w:pStyle w:val="Geenafstand"/>
        <w:rPr>
          <w:sz w:val="24"/>
          <w:szCs w:val="24"/>
        </w:rPr>
      </w:pPr>
    </w:p>
    <w:p w:rsidR="00672331" w:rsidRDefault="00672331" w:rsidP="00672331">
      <w:pPr>
        <w:pStyle w:val="Geenafstand"/>
        <w:rPr>
          <w:sz w:val="24"/>
          <w:szCs w:val="24"/>
        </w:rPr>
      </w:pPr>
    </w:p>
    <w:p w:rsidR="00672331" w:rsidRDefault="00672331" w:rsidP="00672331">
      <w:pPr>
        <w:pStyle w:val="Geenafstand"/>
        <w:rPr>
          <w:sz w:val="24"/>
          <w:szCs w:val="24"/>
        </w:rPr>
      </w:pPr>
    </w:p>
    <w:p w:rsidR="00672331" w:rsidRDefault="00672331" w:rsidP="00672331">
      <w:pPr>
        <w:pStyle w:val="Geenafstand"/>
        <w:rPr>
          <w:sz w:val="32"/>
          <w:szCs w:val="32"/>
        </w:rPr>
      </w:pPr>
      <w:r>
        <w:rPr>
          <w:sz w:val="32"/>
          <w:szCs w:val="32"/>
        </w:rPr>
        <w:t xml:space="preserve">De </w:t>
      </w:r>
      <w:proofErr w:type="spellStart"/>
      <w:r>
        <w:rPr>
          <w:sz w:val="32"/>
          <w:szCs w:val="32"/>
        </w:rPr>
        <w:t>Sjompiesingers</w:t>
      </w:r>
      <w:proofErr w:type="spellEnd"/>
      <w:r>
        <w:rPr>
          <w:sz w:val="32"/>
          <w:szCs w:val="32"/>
        </w:rPr>
        <w:t>.</w:t>
      </w:r>
    </w:p>
    <w:p w:rsidR="00672331" w:rsidRDefault="00672331" w:rsidP="00672331">
      <w:pPr>
        <w:pStyle w:val="Geenafstand"/>
        <w:rPr>
          <w:sz w:val="24"/>
          <w:szCs w:val="24"/>
        </w:rPr>
      </w:pPr>
      <w:r>
        <w:rPr>
          <w:noProof/>
          <w:lang w:eastAsia="nl-NL"/>
        </w:rPr>
        <w:drawing>
          <wp:anchor distT="0" distB="0" distL="114300" distR="114300" simplePos="0" relativeHeight="251678720" behindDoc="0" locked="0" layoutInCell="1" allowOverlap="1">
            <wp:simplePos x="0" y="0"/>
            <wp:positionH relativeFrom="column">
              <wp:posOffset>21590</wp:posOffset>
            </wp:positionH>
            <wp:positionV relativeFrom="paragraph">
              <wp:posOffset>48895</wp:posOffset>
            </wp:positionV>
            <wp:extent cx="3343275" cy="1924050"/>
            <wp:effectExtent l="19050" t="0" r="9525" b="0"/>
            <wp:wrapSquare wrapText="bothSides"/>
            <wp:docPr id="15" name="Afbeelding 9" descr="http://www.gramsbergen.nl/resources/gebruiker/1277409737nfoto__sjompiesingers.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http://www.gramsbergen.nl/resources/gebruiker/1277409737nfoto__sjompiesingers.jpg">
                      <a:hlinkClick r:id="rId13" tgtFrame="&quot;_blank&quot;"/>
                    </pic:cNvPr>
                    <pic:cNvPicPr>
                      <a:picLocks noChangeAspect="1" noChangeArrowheads="1"/>
                    </pic:cNvPicPr>
                  </pic:nvPicPr>
                  <pic:blipFill>
                    <a:blip r:embed="rId14" cstate="print"/>
                    <a:srcRect/>
                    <a:stretch>
                      <a:fillRect/>
                    </a:stretch>
                  </pic:blipFill>
                  <pic:spPr bwMode="auto">
                    <a:xfrm>
                      <a:off x="0" y="0"/>
                      <a:ext cx="3343275" cy="1924050"/>
                    </a:xfrm>
                    <a:prstGeom prst="rect">
                      <a:avLst/>
                    </a:prstGeom>
                    <a:noFill/>
                  </pic:spPr>
                </pic:pic>
              </a:graphicData>
            </a:graphic>
          </wp:anchor>
        </w:drawing>
      </w:r>
      <w:r>
        <w:rPr>
          <w:sz w:val="24"/>
          <w:szCs w:val="24"/>
        </w:rPr>
        <w:t xml:space="preserve">Het begon allemaal als een grap, tijdens de feestweek in 1998. Een paar inwoners van </w:t>
      </w:r>
      <w:proofErr w:type="spellStart"/>
      <w:r>
        <w:rPr>
          <w:sz w:val="24"/>
          <w:szCs w:val="24"/>
        </w:rPr>
        <w:t>Gramsbergen</w:t>
      </w:r>
      <w:proofErr w:type="spellEnd"/>
      <w:r>
        <w:rPr>
          <w:sz w:val="24"/>
          <w:szCs w:val="24"/>
        </w:rPr>
        <w:t xml:space="preserve"> hadden bedacht om eenmalig met een piratenkoor mee te doen aan de Bonte Avond. Uit alle lagen van de bevolking werden mannen gevraagd en toen werd er stiekem geoefend. Het werd zo'n succes dat men besloot om door te gaan. Veertien jaar later zijn De </w:t>
      </w:r>
      <w:proofErr w:type="spellStart"/>
      <w:r>
        <w:rPr>
          <w:sz w:val="24"/>
          <w:szCs w:val="24"/>
        </w:rPr>
        <w:t>Sjompiesingers</w:t>
      </w:r>
      <w:proofErr w:type="spellEnd"/>
      <w:r>
        <w:rPr>
          <w:sz w:val="24"/>
          <w:szCs w:val="24"/>
        </w:rPr>
        <w:t xml:space="preserve"> een begrip in </w:t>
      </w:r>
      <w:proofErr w:type="spellStart"/>
      <w:r>
        <w:rPr>
          <w:sz w:val="24"/>
          <w:szCs w:val="24"/>
        </w:rPr>
        <w:t>Gramsbergen</w:t>
      </w:r>
      <w:proofErr w:type="spellEnd"/>
      <w:r>
        <w:rPr>
          <w:sz w:val="24"/>
          <w:szCs w:val="24"/>
        </w:rPr>
        <w:t xml:space="preserve"> en wijde omgeving en zijn er al twee cd’s gemaakt.</w:t>
      </w:r>
    </w:p>
    <w:p w:rsidR="00672331" w:rsidRDefault="00672331" w:rsidP="00672331">
      <w:pPr>
        <w:pStyle w:val="Geenafstand"/>
        <w:rPr>
          <w:sz w:val="24"/>
          <w:szCs w:val="24"/>
        </w:rPr>
      </w:pPr>
      <w:r>
        <w:rPr>
          <w:sz w:val="24"/>
          <w:szCs w:val="24"/>
        </w:rPr>
        <w:t xml:space="preserve">De ruim vijftig zangers worden begeleid door uitgebreide groep musici. De zeemansliedjes hebben plaatsgemaakt voor een zeer gevarieerd repertoire. Tijdens de repetities hebben ze </w:t>
      </w:r>
      <w:proofErr w:type="spellStart"/>
      <w:r>
        <w:rPr>
          <w:sz w:val="24"/>
          <w:szCs w:val="24"/>
        </w:rPr>
        <w:t>Eelko</w:t>
      </w:r>
      <w:proofErr w:type="spellEnd"/>
      <w:r>
        <w:rPr>
          <w:sz w:val="24"/>
          <w:szCs w:val="24"/>
        </w:rPr>
        <w:t xml:space="preserve"> Mulder als oefendirigent en tijdens de optredens staat Corrie Mans voor de groep. Onder zijn leiding zingen ze vanavond  hun lijflied “De </w:t>
      </w:r>
      <w:proofErr w:type="spellStart"/>
      <w:r>
        <w:rPr>
          <w:sz w:val="24"/>
          <w:szCs w:val="24"/>
        </w:rPr>
        <w:t>Sjompiesingers</w:t>
      </w:r>
      <w:proofErr w:type="spellEnd"/>
      <w:r>
        <w:rPr>
          <w:sz w:val="24"/>
          <w:szCs w:val="24"/>
        </w:rPr>
        <w:t>”, “De Mooie Meisjes Medley”, “</w:t>
      </w:r>
      <w:proofErr w:type="spellStart"/>
      <w:r>
        <w:rPr>
          <w:sz w:val="24"/>
          <w:szCs w:val="24"/>
        </w:rPr>
        <w:t>Kristall</w:t>
      </w:r>
      <w:proofErr w:type="spellEnd"/>
      <w:r>
        <w:rPr>
          <w:sz w:val="24"/>
          <w:szCs w:val="24"/>
        </w:rPr>
        <w:t xml:space="preserve"> der Heimat”, “The </w:t>
      </w:r>
      <w:proofErr w:type="spellStart"/>
      <w:r>
        <w:rPr>
          <w:sz w:val="24"/>
          <w:szCs w:val="24"/>
        </w:rPr>
        <w:t>Sjompiesingers</w:t>
      </w:r>
      <w:proofErr w:type="spellEnd"/>
      <w:r>
        <w:rPr>
          <w:sz w:val="24"/>
          <w:szCs w:val="24"/>
        </w:rPr>
        <w:t xml:space="preserve"> go Dixieland”.</w:t>
      </w:r>
    </w:p>
    <w:p w:rsidR="00672331" w:rsidRDefault="00672331" w:rsidP="00672331">
      <w:pPr>
        <w:pStyle w:val="Geenafstand"/>
        <w:rPr>
          <w:sz w:val="24"/>
          <w:szCs w:val="24"/>
        </w:rPr>
      </w:pPr>
    </w:p>
    <w:p w:rsidR="00672331" w:rsidRDefault="00672331" w:rsidP="00672331">
      <w:pPr>
        <w:pStyle w:val="Geenafstand"/>
        <w:rPr>
          <w:sz w:val="24"/>
          <w:szCs w:val="24"/>
        </w:rPr>
      </w:pPr>
    </w:p>
    <w:p w:rsidR="00672331" w:rsidRDefault="00672331" w:rsidP="00672331">
      <w:pPr>
        <w:pStyle w:val="Geenafstand"/>
        <w:rPr>
          <w:sz w:val="32"/>
          <w:szCs w:val="32"/>
        </w:rPr>
      </w:pPr>
      <w:proofErr w:type="spellStart"/>
      <w:r>
        <w:rPr>
          <w:sz w:val="32"/>
          <w:szCs w:val="32"/>
        </w:rPr>
        <w:t>Streetdancegroep</w:t>
      </w:r>
      <w:proofErr w:type="spellEnd"/>
      <w:r>
        <w:rPr>
          <w:sz w:val="32"/>
          <w:szCs w:val="32"/>
        </w:rPr>
        <w:t xml:space="preserve"> Gymnastiekvereniging.</w:t>
      </w:r>
    </w:p>
    <w:p w:rsidR="00672331" w:rsidRDefault="00672331" w:rsidP="00672331">
      <w:pPr>
        <w:pStyle w:val="Geenafstand"/>
        <w:rPr>
          <w:sz w:val="24"/>
          <w:szCs w:val="24"/>
        </w:rPr>
      </w:pPr>
      <w:r>
        <w:rPr>
          <w:noProof/>
          <w:lang w:eastAsia="nl-NL"/>
        </w:rPr>
        <w:drawing>
          <wp:anchor distT="0" distB="0" distL="114300" distR="114300" simplePos="0" relativeHeight="251679744" behindDoc="0" locked="0" layoutInCell="1" allowOverlap="1">
            <wp:simplePos x="0" y="0"/>
            <wp:positionH relativeFrom="column">
              <wp:posOffset>4431665</wp:posOffset>
            </wp:positionH>
            <wp:positionV relativeFrom="paragraph">
              <wp:posOffset>676910</wp:posOffset>
            </wp:positionV>
            <wp:extent cx="2143125" cy="1609725"/>
            <wp:effectExtent l="19050" t="0" r="9525" b="0"/>
            <wp:wrapSquare wrapText="bothSides"/>
            <wp:docPr id="14" name="Afbeelding 12" descr="http://www.gramsbergen.nl/resources/gebruiker/DSCF7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ttp://www.gramsbergen.nl/resources/gebruiker/DSCF7269.JPG"/>
                    <pic:cNvPicPr>
                      <a:picLocks noChangeAspect="1" noChangeArrowheads="1"/>
                    </pic:cNvPicPr>
                  </pic:nvPicPr>
                  <pic:blipFill>
                    <a:blip r:embed="rId15" cstate="print"/>
                    <a:srcRect/>
                    <a:stretch>
                      <a:fillRect/>
                    </a:stretch>
                  </pic:blipFill>
                  <pic:spPr bwMode="auto">
                    <a:xfrm>
                      <a:off x="0" y="0"/>
                      <a:ext cx="2143125" cy="1609725"/>
                    </a:xfrm>
                    <a:prstGeom prst="rect">
                      <a:avLst/>
                    </a:prstGeom>
                    <a:noFill/>
                  </pic:spPr>
                </pic:pic>
              </a:graphicData>
            </a:graphic>
          </wp:anchor>
        </w:drawing>
      </w:r>
      <w:r>
        <w:rPr>
          <w:sz w:val="24"/>
          <w:szCs w:val="24"/>
        </w:rPr>
        <w:t xml:space="preserve">Gymnastiekvereniging </w:t>
      </w:r>
      <w:proofErr w:type="spellStart"/>
      <w:r>
        <w:rPr>
          <w:sz w:val="24"/>
          <w:szCs w:val="24"/>
        </w:rPr>
        <w:t>Gramsbergen</w:t>
      </w:r>
      <w:proofErr w:type="spellEnd"/>
      <w:r>
        <w:rPr>
          <w:sz w:val="24"/>
          <w:szCs w:val="24"/>
        </w:rPr>
        <w:t xml:space="preserve"> biedt naast de standaard gymlessen ook veel andere leuke lessoorten aan, één daarvan is </w:t>
      </w:r>
      <w:proofErr w:type="spellStart"/>
      <w:r>
        <w:rPr>
          <w:sz w:val="24"/>
          <w:szCs w:val="24"/>
        </w:rPr>
        <w:t>Streetdance</w:t>
      </w:r>
      <w:proofErr w:type="spellEnd"/>
      <w:r>
        <w:rPr>
          <w:sz w:val="24"/>
          <w:szCs w:val="24"/>
        </w:rPr>
        <w:t xml:space="preserve">. Tijdens deze lessen gaat vooral om het plezier van het dansen. De bewegingen bestaan niet uit ingewikkelde passen, maar door het vlotte tempo ziet het er </w:t>
      </w:r>
      <w:proofErr w:type="spellStart"/>
      <w:r>
        <w:rPr>
          <w:sz w:val="24"/>
          <w:szCs w:val="24"/>
        </w:rPr>
        <w:t>cool</w:t>
      </w:r>
      <w:proofErr w:type="spellEnd"/>
      <w:r>
        <w:rPr>
          <w:sz w:val="24"/>
          <w:szCs w:val="24"/>
        </w:rPr>
        <w:t xml:space="preserve"> en stoer uit en werk je aan je conditie. Je danst op moderne hiphop of R&amp;B muziek.</w:t>
      </w:r>
    </w:p>
    <w:p w:rsidR="00672331" w:rsidRDefault="00672331" w:rsidP="00672331">
      <w:pPr>
        <w:rPr>
          <w:rFonts w:cstheme="minorHAnsi"/>
          <w:sz w:val="24"/>
          <w:szCs w:val="24"/>
        </w:rPr>
      </w:pPr>
      <w:r>
        <w:rPr>
          <w:rFonts w:cstheme="minorHAnsi"/>
        </w:rPr>
        <w:t xml:space="preserve">Afgelopen jaar zijn ze met alle meiden voor het eerst naar de landelijke dansdagen van de gymnastiekbond geweest, de </w:t>
      </w:r>
      <w:proofErr w:type="spellStart"/>
      <w:r>
        <w:rPr>
          <w:rFonts w:cstheme="minorHAnsi"/>
        </w:rPr>
        <w:t>Gyjada</w:t>
      </w:r>
      <w:proofErr w:type="spellEnd"/>
      <w:r>
        <w:rPr>
          <w:rFonts w:cstheme="minorHAnsi"/>
        </w:rPr>
        <w:t xml:space="preserve">. Het uitje was een groot succes. Tijdens deze avond zullen de dansen die voor de </w:t>
      </w:r>
      <w:proofErr w:type="spellStart"/>
      <w:r>
        <w:rPr>
          <w:rFonts w:cstheme="minorHAnsi"/>
        </w:rPr>
        <w:t>Gyjada</w:t>
      </w:r>
      <w:proofErr w:type="spellEnd"/>
      <w:r>
        <w:rPr>
          <w:rFonts w:cstheme="minorHAnsi"/>
        </w:rPr>
        <w:t xml:space="preserve"> zijn ingestudeerd worden getoond. Achtereenvolgens ziet u optredens van de groepen 2, 3 en het Demo team. De dansen die u te zien krijgt hebben de stoere namen van “Fire </w:t>
      </w:r>
      <w:proofErr w:type="spellStart"/>
      <w:r>
        <w:rPr>
          <w:rFonts w:cstheme="minorHAnsi"/>
        </w:rPr>
        <w:t>Girl</w:t>
      </w:r>
      <w:proofErr w:type="spellEnd"/>
      <w:r>
        <w:rPr>
          <w:rFonts w:cstheme="minorHAnsi"/>
        </w:rPr>
        <w:t xml:space="preserve">”,  “Lipstick Diva” en “Boom” Hier is onder leiding van </w:t>
      </w:r>
      <w:proofErr w:type="spellStart"/>
      <w:r>
        <w:rPr>
          <w:rFonts w:cstheme="minorHAnsi"/>
        </w:rPr>
        <w:t>Enid</w:t>
      </w:r>
      <w:proofErr w:type="spellEnd"/>
      <w:r>
        <w:rPr>
          <w:rFonts w:cstheme="minorHAnsi"/>
        </w:rPr>
        <w:t xml:space="preserve"> </w:t>
      </w:r>
      <w:proofErr w:type="spellStart"/>
      <w:r>
        <w:rPr>
          <w:rFonts w:cstheme="minorHAnsi"/>
        </w:rPr>
        <w:t>Oortman</w:t>
      </w:r>
      <w:proofErr w:type="spellEnd"/>
      <w:r>
        <w:rPr>
          <w:rFonts w:cstheme="minorHAnsi"/>
        </w:rPr>
        <w:t xml:space="preserve"> de </w:t>
      </w:r>
      <w:proofErr w:type="spellStart"/>
      <w:r>
        <w:rPr>
          <w:rFonts w:cstheme="minorHAnsi"/>
        </w:rPr>
        <w:t>Streetdancegroep</w:t>
      </w:r>
      <w:proofErr w:type="spellEnd"/>
      <w:r>
        <w:rPr>
          <w:rFonts w:cstheme="minorHAnsi"/>
        </w:rPr>
        <w:t xml:space="preserve">. </w:t>
      </w:r>
    </w:p>
    <w:p w:rsidR="00672331" w:rsidRDefault="00672331" w:rsidP="00672331">
      <w:pPr>
        <w:pStyle w:val="Geenafstand"/>
        <w:rPr>
          <w:sz w:val="32"/>
          <w:szCs w:val="32"/>
        </w:rPr>
      </w:pPr>
      <w:r>
        <w:rPr>
          <w:sz w:val="32"/>
          <w:szCs w:val="32"/>
        </w:rPr>
        <w:lastRenderedPageBreak/>
        <w:t xml:space="preserve">Jan Henk Post &amp; </w:t>
      </w:r>
      <w:proofErr w:type="spellStart"/>
      <w:r>
        <w:rPr>
          <w:sz w:val="32"/>
          <w:szCs w:val="32"/>
        </w:rPr>
        <w:t>Friends</w:t>
      </w:r>
      <w:proofErr w:type="spellEnd"/>
    </w:p>
    <w:p w:rsidR="00672331" w:rsidRDefault="00672331" w:rsidP="00672331">
      <w:pPr>
        <w:pStyle w:val="Geenafstand"/>
        <w:rPr>
          <w:sz w:val="24"/>
          <w:szCs w:val="24"/>
        </w:rPr>
      </w:pPr>
      <w:r>
        <w:rPr>
          <w:noProof/>
          <w:lang w:eastAsia="nl-NL"/>
        </w:rPr>
        <w:drawing>
          <wp:anchor distT="0" distB="0" distL="114300" distR="114300" simplePos="0" relativeHeight="251677696" behindDoc="0" locked="0" layoutInCell="1" allowOverlap="1">
            <wp:simplePos x="0" y="0"/>
            <wp:positionH relativeFrom="column">
              <wp:posOffset>21590</wp:posOffset>
            </wp:positionH>
            <wp:positionV relativeFrom="paragraph">
              <wp:posOffset>25400</wp:posOffset>
            </wp:positionV>
            <wp:extent cx="2114550" cy="2819400"/>
            <wp:effectExtent l="19050" t="0" r="0" b="0"/>
            <wp:wrapSquare wrapText="bothSides"/>
            <wp:docPr id="13" name="Afbeelding 2" descr="JanH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JanHenk.jpg"/>
                    <pic:cNvPicPr>
                      <a:picLocks noChangeAspect="1" noChangeArrowheads="1"/>
                    </pic:cNvPicPr>
                  </pic:nvPicPr>
                  <pic:blipFill>
                    <a:blip r:embed="rId16" cstate="print"/>
                    <a:srcRect/>
                    <a:stretch>
                      <a:fillRect/>
                    </a:stretch>
                  </pic:blipFill>
                  <pic:spPr bwMode="auto">
                    <a:xfrm>
                      <a:off x="0" y="0"/>
                      <a:ext cx="2114550" cy="2819400"/>
                    </a:xfrm>
                    <a:prstGeom prst="rect">
                      <a:avLst/>
                    </a:prstGeom>
                    <a:noFill/>
                  </pic:spPr>
                </pic:pic>
              </a:graphicData>
            </a:graphic>
          </wp:anchor>
        </w:drawing>
      </w:r>
      <w:r>
        <w:rPr>
          <w:sz w:val="24"/>
          <w:szCs w:val="24"/>
        </w:rPr>
        <w:t xml:space="preserve">Jan Henk Post, woont in </w:t>
      </w:r>
      <w:proofErr w:type="spellStart"/>
      <w:r>
        <w:rPr>
          <w:sz w:val="24"/>
          <w:szCs w:val="24"/>
        </w:rPr>
        <w:t>Anerveen</w:t>
      </w:r>
      <w:proofErr w:type="spellEnd"/>
      <w:r>
        <w:rPr>
          <w:sz w:val="24"/>
          <w:szCs w:val="24"/>
        </w:rPr>
        <w:t xml:space="preserve"> en is docent aan het </w:t>
      </w:r>
      <w:proofErr w:type="spellStart"/>
      <w:r>
        <w:rPr>
          <w:sz w:val="24"/>
          <w:szCs w:val="24"/>
        </w:rPr>
        <w:t>Alfa-college</w:t>
      </w:r>
      <w:proofErr w:type="spellEnd"/>
      <w:r>
        <w:rPr>
          <w:sz w:val="24"/>
          <w:szCs w:val="24"/>
        </w:rPr>
        <w:t xml:space="preserve">. Hij is wellicht de meest onbekende </w:t>
      </w:r>
      <w:proofErr w:type="spellStart"/>
      <w:r>
        <w:rPr>
          <w:sz w:val="24"/>
          <w:szCs w:val="24"/>
        </w:rPr>
        <w:t>singer</w:t>
      </w:r>
      <w:proofErr w:type="spellEnd"/>
      <w:r>
        <w:rPr>
          <w:sz w:val="24"/>
          <w:szCs w:val="24"/>
        </w:rPr>
        <w:t xml:space="preserve"> songwriter uit de regio. Schrijft en zingt zelf zijn liedjes en begeleidt zich daarbij op akoestisch gitaar. Speelde ooit met een stel muzikale vrienden theater de </w:t>
      </w:r>
      <w:proofErr w:type="spellStart"/>
      <w:r>
        <w:rPr>
          <w:sz w:val="24"/>
          <w:szCs w:val="24"/>
        </w:rPr>
        <w:t>Voorveghter</w:t>
      </w:r>
      <w:proofErr w:type="spellEnd"/>
      <w:r>
        <w:rPr>
          <w:sz w:val="24"/>
          <w:szCs w:val="24"/>
        </w:rPr>
        <w:t xml:space="preserve"> vol en plat. </w:t>
      </w:r>
    </w:p>
    <w:p w:rsidR="00672331" w:rsidRDefault="00672331" w:rsidP="00672331">
      <w:pPr>
        <w:pStyle w:val="Geenafstand"/>
        <w:rPr>
          <w:sz w:val="24"/>
          <w:szCs w:val="24"/>
        </w:rPr>
      </w:pPr>
      <w:r>
        <w:rPr>
          <w:sz w:val="24"/>
          <w:szCs w:val="24"/>
        </w:rPr>
        <w:t xml:space="preserve">De </w:t>
      </w:r>
      <w:proofErr w:type="spellStart"/>
      <w:r>
        <w:rPr>
          <w:sz w:val="24"/>
          <w:szCs w:val="24"/>
        </w:rPr>
        <w:t>Friends</w:t>
      </w:r>
      <w:proofErr w:type="spellEnd"/>
      <w:r>
        <w:rPr>
          <w:sz w:val="24"/>
          <w:szCs w:val="24"/>
        </w:rPr>
        <w:t xml:space="preserve"> zijn deze keer de drie leden van de </w:t>
      </w:r>
      <w:proofErr w:type="spellStart"/>
      <w:r>
        <w:rPr>
          <w:sz w:val="24"/>
          <w:szCs w:val="24"/>
        </w:rPr>
        <w:t>Gramsbergse</w:t>
      </w:r>
      <w:proofErr w:type="spellEnd"/>
      <w:r>
        <w:rPr>
          <w:sz w:val="24"/>
          <w:szCs w:val="24"/>
        </w:rPr>
        <w:t xml:space="preserve"> band Green </w:t>
      </w:r>
      <w:proofErr w:type="spellStart"/>
      <w:r>
        <w:rPr>
          <w:sz w:val="24"/>
          <w:szCs w:val="24"/>
        </w:rPr>
        <w:t>Monkey</w:t>
      </w:r>
      <w:proofErr w:type="spellEnd"/>
      <w:r>
        <w:rPr>
          <w:sz w:val="24"/>
          <w:szCs w:val="24"/>
        </w:rPr>
        <w:t>: Tim op basgitaar, Jetze (</w:t>
      </w:r>
      <w:proofErr w:type="spellStart"/>
      <w:r>
        <w:rPr>
          <w:sz w:val="24"/>
          <w:szCs w:val="24"/>
        </w:rPr>
        <w:t>electrische</w:t>
      </w:r>
      <w:proofErr w:type="spellEnd"/>
      <w:r>
        <w:rPr>
          <w:sz w:val="24"/>
          <w:szCs w:val="24"/>
        </w:rPr>
        <w:t xml:space="preserve"> gitaar) en Bram (drums/percussie).</w:t>
      </w:r>
    </w:p>
    <w:p w:rsidR="00672331" w:rsidRDefault="00672331" w:rsidP="00672331">
      <w:pPr>
        <w:pStyle w:val="Geenafstand"/>
        <w:rPr>
          <w:sz w:val="24"/>
          <w:szCs w:val="24"/>
        </w:rPr>
      </w:pPr>
      <w:r>
        <w:rPr>
          <w:sz w:val="24"/>
          <w:szCs w:val="24"/>
        </w:rPr>
        <w:t xml:space="preserve">Tijdens de </w:t>
      </w:r>
      <w:proofErr w:type="spellStart"/>
      <w:r>
        <w:rPr>
          <w:sz w:val="24"/>
          <w:szCs w:val="24"/>
        </w:rPr>
        <w:t>Night</w:t>
      </w:r>
      <w:proofErr w:type="spellEnd"/>
      <w:r>
        <w:rPr>
          <w:sz w:val="24"/>
          <w:szCs w:val="24"/>
        </w:rPr>
        <w:t xml:space="preserve"> of the </w:t>
      </w:r>
      <w:proofErr w:type="spellStart"/>
      <w:r>
        <w:rPr>
          <w:sz w:val="24"/>
          <w:szCs w:val="24"/>
        </w:rPr>
        <w:t>Forest</w:t>
      </w:r>
      <w:proofErr w:type="spellEnd"/>
      <w:r>
        <w:rPr>
          <w:sz w:val="24"/>
          <w:szCs w:val="24"/>
        </w:rPr>
        <w:t xml:space="preserve"> spelen Jan Henk &amp; </w:t>
      </w:r>
      <w:proofErr w:type="spellStart"/>
      <w:r>
        <w:rPr>
          <w:sz w:val="24"/>
          <w:szCs w:val="24"/>
        </w:rPr>
        <w:t>Friends</w:t>
      </w:r>
      <w:proofErr w:type="spellEnd"/>
      <w:r>
        <w:rPr>
          <w:sz w:val="24"/>
          <w:szCs w:val="24"/>
        </w:rPr>
        <w:t xml:space="preserve"> zijn liedjes in een </w:t>
      </w:r>
      <w:proofErr w:type="spellStart"/>
      <w:r>
        <w:rPr>
          <w:sz w:val="24"/>
          <w:szCs w:val="24"/>
        </w:rPr>
        <w:t>band-jasje</w:t>
      </w:r>
      <w:proofErr w:type="spellEnd"/>
      <w:r>
        <w:rPr>
          <w:sz w:val="24"/>
          <w:szCs w:val="24"/>
        </w:rPr>
        <w:t xml:space="preserve">. Ze geven zijn soms al een leven lang gezongen liedjes een nieuw en soms verassend eigentijds geluid. De jongens van Green </w:t>
      </w:r>
      <w:proofErr w:type="spellStart"/>
      <w:r>
        <w:rPr>
          <w:sz w:val="24"/>
          <w:szCs w:val="24"/>
        </w:rPr>
        <w:t>Monkey</w:t>
      </w:r>
      <w:proofErr w:type="spellEnd"/>
      <w:r>
        <w:rPr>
          <w:sz w:val="24"/>
          <w:szCs w:val="24"/>
        </w:rPr>
        <w:t xml:space="preserve"> vallen voor de Red Hot Chili Peppers, terwijl Jan Henk meer is van de melancholieke </w:t>
      </w:r>
      <w:proofErr w:type="spellStart"/>
      <w:r>
        <w:rPr>
          <w:sz w:val="24"/>
          <w:szCs w:val="24"/>
        </w:rPr>
        <w:t>ballads</w:t>
      </w:r>
      <w:proofErr w:type="spellEnd"/>
      <w:r>
        <w:rPr>
          <w:sz w:val="24"/>
          <w:szCs w:val="24"/>
        </w:rPr>
        <w:t xml:space="preserve">. Dan kun je </w:t>
      </w:r>
      <w:proofErr w:type="spellStart"/>
      <w:r>
        <w:rPr>
          <w:sz w:val="24"/>
          <w:szCs w:val="24"/>
        </w:rPr>
        <w:t>je</w:t>
      </w:r>
      <w:proofErr w:type="spellEnd"/>
      <w:r>
        <w:rPr>
          <w:sz w:val="24"/>
          <w:szCs w:val="24"/>
        </w:rPr>
        <w:t xml:space="preserve"> voorstellen wat deze samenwerking oplevert. Zes nummers spelen ze, waaronder het speciaal voor </w:t>
      </w:r>
      <w:proofErr w:type="spellStart"/>
      <w:r>
        <w:rPr>
          <w:sz w:val="24"/>
          <w:szCs w:val="24"/>
        </w:rPr>
        <w:t>Night</w:t>
      </w:r>
      <w:proofErr w:type="spellEnd"/>
      <w:r>
        <w:rPr>
          <w:sz w:val="24"/>
          <w:szCs w:val="24"/>
        </w:rPr>
        <w:t xml:space="preserve"> of the </w:t>
      </w:r>
      <w:proofErr w:type="spellStart"/>
      <w:r>
        <w:rPr>
          <w:sz w:val="24"/>
          <w:szCs w:val="24"/>
        </w:rPr>
        <w:t>Forest</w:t>
      </w:r>
      <w:proofErr w:type="spellEnd"/>
      <w:r>
        <w:rPr>
          <w:sz w:val="24"/>
          <w:szCs w:val="24"/>
        </w:rPr>
        <w:t xml:space="preserve"> gemaakte “</w:t>
      </w:r>
      <w:proofErr w:type="spellStart"/>
      <w:r>
        <w:rPr>
          <w:sz w:val="24"/>
          <w:szCs w:val="24"/>
        </w:rPr>
        <w:t>Deep</w:t>
      </w:r>
      <w:proofErr w:type="spellEnd"/>
      <w:r>
        <w:rPr>
          <w:sz w:val="24"/>
          <w:szCs w:val="24"/>
        </w:rPr>
        <w:t xml:space="preserve"> in the </w:t>
      </w:r>
      <w:proofErr w:type="spellStart"/>
      <w:r>
        <w:rPr>
          <w:sz w:val="24"/>
          <w:szCs w:val="24"/>
        </w:rPr>
        <w:t>forest</w:t>
      </w:r>
      <w:proofErr w:type="spellEnd"/>
      <w:r>
        <w:rPr>
          <w:sz w:val="24"/>
          <w:szCs w:val="24"/>
        </w:rPr>
        <w:t>”.</w:t>
      </w:r>
    </w:p>
    <w:p w:rsidR="00672331" w:rsidRDefault="00672331" w:rsidP="00672331">
      <w:pPr>
        <w:pStyle w:val="Geenafstand"/>
        <w:rPr>
          <w:sz w:val="24"/>
          <w:szCs w:val="24"/>
        </w:rPr>
      </w:pPr>
    </w:p>
    <w:p w:rsidR="00672331" w:rsidRDefault="00672331" w:rsidP="00672331">
      <w:pPr>
        <w:pStyle w:val="Geenafstand"/>
        <w:rPr>
          <w:sz w:val="32"/>
          <w:szCs w:val="32"/>
        </w:rPr>
      </w:pPr>
    </w:p>
    <w:p w:rsidR="00672331" w:rsidRDefault="00672331" w:rsidP="00672331">
      <w:pPr>
        <w:pStyle w:val="Geenafstand"/>
        <w:rPr>
          <w:sz w:val="32"/>
          <w:szCs w:val="32"/>
        </w:rPr>
      </w:pPr>
      <w:r>
        <w:rPr>
          <w:sz w:val="32"/>
          <w:szCs w:val="32"/>
        </w:rPr>
        <w:t xml:space="preserve">Fanfare </w:t>
      </w:r>
      <w:proofErr w:type="spellStart"/>
      <w:r>
        <w:rPr>
          <w:sz w:val="32"/>
          <w:szCs w:val="32"/>
        </w:rPr>
        <w:t>Soli</w:t>
      </w:r>
      <w:proofErr w:type="spellEnd"/>
      <w:r>
        <w:rPr>
          <w:sz w:val="32"/>
          <w:szCs w:val="32"/>
        </w:rPr>
        <w:t xml:space="preserve"> Deo Gloria</w:t>
      </w:r>
    </w:p>
    <w:p w:rsidR="00672331" w:rsidRDefault="00672331" w:rsidP="00672331">
      <w:pPr>
        <w:pStyle w:val="Geenafstand"/>
        <w:rPr>
          <w:sz w:val="24"/>
          <w:szCs w:val="24"/>
        </w:rPr>
      </w:pPr>
      <w:r>
        <w:rPr>
          <w:noProof/>
          <w:lang w:eastAsia="nl-NL"/>
        </w:rPr>
        <w:drawing>
          <wp:anchor distT="0" distB="0" distL="114300" distR="114300" simplePos="0" relativeHeight="251682816" behindDoc="0" locked="0" layoutInCell="1" allowOverlap="1">
            <wp:simplePos x="0" y="0"/>
            <wp:positionH relativeFrom="column">
              <wp:posOffset>4041140</wp:posOffset>
            </wp:positionH>
            <wp:positionV relativeFrom="paragraph">
              <wp:posOffset>496570</wp:posOffset>
            </wp:positionV>
            <wp:extent cx="2686050" cy="2181225"/>
            <wp:effectExtent l="19050" t="0" r="0" b="0"/>
            <wp:wrapSquare wrapText="bothSides"/>
            <wp:docPr id="11" name="Afbeelding 15" descr="http://www.gramsbergen.nl/resources/gebruiker/foto,%2520sd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http://www.gramsbergen.nl/resources/gebruiker/foto,%2520sdg1.jpg"/>
                    <pic:cNvPicPr>
                      <a:picLocks noChangeAspect="1" noChangeArrowheads="1"/>
                    </pic:cNvPicPr>
                  </pic:nvPicPr>
                  <pic:blipFill>
                    <a:blip r:embed="rId17" cstate="print"/>
                    <a:srcRect/>
                    <a:stretch>
                      <a:fillRect/>
                    </a:stretch>
                  </pic:blipFill>
                  <pic:spPr bwMode="auto">
                    <a:xfrm>
                      <a:off x="0" y="0"/>
                      <a:ext cx="2686050" cy="2181225"/>
                    </a:xfrm>
                    <a:prstGeom prst="rect">
                      <a:avLst/>
                    </a:prstGeom>
                    <a:noFill/>
                  </pic:spPr>
                </pic:pic>
              </a:graphicData>
            </a:graphic>
          </wp:anchor>
        </w:drawing>
      </w:r>
      <w:r>
        <w:rPr>
          <w:sz w:val="24"/>
          <w:szCs w:val="24"/>
        </w:rPr>
        <w:t xml:space="preserve">Op 11 september 1929 is </w:t>
      </w:r>
      <w:proofErr w:type="spellStart"/>
      <w:r>
        <w:rPr>
          <w:sz w:val="24"/>
          <w:szCs w:val="24"/>
        </w:rPr>
        <w:t>Soli</w:t>
      </w:r>
      <w:proofErr w:type="spellEnd"/>
      <w:r>
        <w:rPr>
          <w:sz w:val="24"/>
          <w:szCs w:val="24"/>
        </w:rPr>
        <w:t xml:space="preserve"> Deo Gloria </w:t>
      </w:r>
      <w:proofErr w:type="spellStart"/>
      <w:r>
        <w:rPr>
          <w:sz w:val="24"/>
          <w:szCs w:val="24"/>
        </w:rPr>
        <w:t>Ane</w:t>
      </w:r>
      <w:proofErr w:type="spellEnd"/>
      <w:r>
        <w:rPr>
          <w:sz w:val="24"/>
          <w:szCs w:val="24"/>
        </w:rPr>
        <w:t xml:space="preserve"> opgericht. De eerste dertig jaar bestond de vereniging alleen uit een fanfare, maar begin jaren zestig kwam er een slagwerkgroep bij. Die hoort u later deze avond. De vereniging vervult een belangrijke rol in de gemeenschap en is een sociale club waar iedereen meeteelt. Maar goed muziek maken hoort er ook bij en dat kan SDG, gezien de resultaten tijdens bondsconcoursen en de strijd om de Gemeentevlag. </w:t>
      </w:r>
    </w:p>
    <w:p w:rsidR="00672331" w:rsidRDefault="00672331" w:rsidP="00672331">
      <w:pPr>
        <w:pStyle w:val="Geenafstand"/>
        <w:rPr>
          <w:sz w:val="24"/>
          <w:szCs w:val="24"/>
        </w:rPr>
      </w:pPr>
      <w:r>
        <w:rPr>
          <w:sz w:val="24"/>
          <w:szCs w:val="24"/>
        </w:rPr>
        <w:t>Tijdens concerten en avonden zoals deze speelt SDG een grote variatie aan muziekstijlen. Popmuziek, volksdans, marsen, maar ook koralen.</w:t>
      </w:r>
    </w:p>
    <w:p w:rsidR="00672331" w:rsidRDefault="00672331" w:rsidP="00672331">
      <w:pPr>
        <w:pStyle w:val="Geenafstand"/>
        <w:rPr>
          <w:sz w:val="24"/>
          <w:szCs w:val="24"/>
        </w:rPr>
      </w:pPr>
    </w:p>
    <w:p w:rsidR="00672331" w:rsidRDefault="00672331" w:rsidP="00672331">
      <w:pPr>
        <w:pStyle w:val="Geenafstand"/>
        <w:rPr>
          <w:rFonts w:cstheme="minorHAnsi"/>
          <w:sz w:val="24"/>
          <w:szCs w:val="24"/>
        </w:rPr>
      </w:pPr>
      <w:r>
        <w:rPr>
          <w:sz w:val="24"/>
          <w:szCs w:val="24"/>
        </w:rPr>
        <w:t xml:space="preserve">Onder leiding van </w:t>
      </w:r>
      <w:proofErr w:type="spellStart"/>
      <w:r>
        <w:rPr>
          <w:sz w:val="24"/>
          <w:szCs w:val="24"/>
        </w:rPr>
        <w:t>Egbert</w:t>
      </w:r>
      <w:proofErr w:type="spellEnd"/>
      <w:r>
        <w:rPr>
          <w:sz w:val="24"/>
          <w:szCs w:val="24"/>
        </w:rPr>
        <w:t xml:space="preserve"> Stroeve opent het korps met “</w:t>
      </w:r>
      <w:r>
        <w:rPr>
          <w:rFonts w:cstheme="minorHAnsi"/>
          <w:sz w:val="24"/>
          <w:szCs w:val="24"/>
        </w:rPr>
        <w:t xml:space="preserve">Atlanta 96”, een pittige mars van Wim Laseroms van de Olympische Spelen in 1996 in Atlanta, met alle ingrediënten die er in thuishoren, zoals een ritmische bassolo en een lyrisch thema in het trio. Deze mars is speciaal geschreven voor de Olympische Spelen die in 1996 werden gehouden in de Amerikaanse stad Atlanta. Daarna volgen “Carnaval de Paris”, in 1998 de officiële voetbaltune bij het </w:t>
      </w:r>
      <w:proofErr w:type="spellStart"/>
      <w:r>
        <w:rPr>
          <w:rFonts w:cstheme="minorHAnsi"/>
          <w:sz w:val="24"/>
          <w:szCs w:val="24"/>
        </w:rPr>
        <w:t>WK-voetbal</w:t>
      </w:r>
      <w:proofErr w:type="spellEnd"/>
      <w:r>
        <w:rPr>
          <w:rFonts w:cstheme="minorHAnsi"/>
          <w:sz w:val="24"/>
          <w:szCs w:val="24"/>
        </w:rPr>
        <w:t xml:space="preserve"> in </w:t>
      </w:r>
      <w:proofErr w:type="spellStart"/>
      <w:r>
        <w:rPr>
          <w:rFonts w:cstheme="minorHAnsi"/>
          <w:sz w:val="24"/>
          <w:szCs w:val="24"/>
        </w:rPr>
        <w:t>Frankijk</w:t>
      </w:r>
      <w:proofErr w:type="spellEnd"/>
      <w:r>
        <w:rPr>
          <w:rFonts w:cstheme="minorHAnsi"/>
          <w:sz w:val="24"/>
          <w:szCs w:val="24"/>
        </w:rPr>
        <w:t>, en “</w:t>
      </w:r>
      <w:proofErr w:type="spellStart"/>
      <w:r>
        <w:rPr>
          <w:rFonts w:cstheme="minorHAnsi"/>
          <w:sz w:val="24"/>
          <w:szCs w:val="24"/>
        </w:rPr>
        <w:t>Masquenada</w:t>
      </w:r>
      <w:proofErr w:type="spellEnd"/>
      <w:r>
        <w:rPr>
          <w:rFonts w:cstheme="minorHAnsi"/>
          <w:sz w:val="24"/>
          <w:szCs w:val="24"/>
        </w:rPr>
        <w:t xml:space="preserve">”, geschreven door </w:t>
      </w:r>
      <w:proofErr w:type="spellStart"/>
      <w:r>
        <w:rPr>
          <w:rFonts w:cstheme="minorHAnsi"/>
          <w:sz w:val="24"/>
          <w:szCs w:val="24"/>
        </w:rPr>
        <w:t>Jorge</w:t>
      </w:r>
      <w:proofErr w:type="spellEnd"/>
      <w:r>
        <w:rPr>
          <w:rFonts w:cstheme="minorHAnsi"/>
          <w:sz w:val="24"/>
          <w:szCs w:val="24"/>
        </w:rPr>
        <w:t xml:space="preserve"> Ben </w:t>
      </w:r>
      <w:proofErr w:type="spellStart"/>
      <w:r>
        <w:rPr>
          <w:rFonts w:cstheme="minorHAnsi"/>
          <w:sz w:val="24"/>
          <w:szCs w:val="24"/>
        </w:rPr>
        <w:t>Jor</w:t>
      </w:r>
      <w:proofErr w:type="spellEnd"/>
      <w:r>
        <w:rPr>
          <w:rFonts w:cstheme="minorHAnsi"/>
          <w:sz w:val="24"/>
          <w:szCs w:val="24"/>
        </w:rPr>
        <w:t xml:space="preserve"> en een klassieker geworden in de uitvoering van </w:t>
      </w:r>
      <w:proofErr w:type="spellStart"/>
      <w:r>
        <w:rPr>
          <w:rFonts w:cstheme="minorHAnsi"/>
          <w:sz w:val="24"/>
          <w:szCs w:val="24"/>
        </w:rPr>
        <w:t>Sergio</w:t>
      </w:r>
      <w:proofErr w:type="spellEnd"/>
      <w:r>
        <w:rPr>
          <w:rFonts w:cstheme="minorHAnsi"/>
          <w:sz w:val="24"/>
          <w:szCs w:val="24"/>
        </w:rPr>
        <w:t xml:space="preserve"> </w:t>
      </w:r>
      <w:proofErr w:type="spellStart"/>
      <w:r>
        <w:rPr>
          <w:rFonts w:cstheme="minorHAnsi"/>
          <w:sz w:val="24"/>
          <w:szCs w:val="24"/>
        </w:rPr>
        <w:t>Mendes</w:t>
      </w:r>
      <w:proofErr w:type="spellEnd"/>
      <w:r>
        <w:rPr>
          <w:rFonts w:cstheme="minorHAnsi"/>
          <w:sz w:val="24"/>
          <w:szCs w:val="24"/>
        </w:rPr>
        <w:t>. Vanavond hoort u deze salsa in de uitvoering van SDG.</w:t>
      </w:r>
    </w:p>
    <w:p w:rsidR="00672331" w:rsidRDefault="00672331" w:rsidP="00672331">
      <w:pPr>
        <w:pStyle w:val="Geenafstand"/>
        <w:rPr>
          <w:sz w:val="24"/>
          <w:szCs w:val="24"/>
        </w:rPr>
      </w:pPr>
    </w:p>
    <w:p w:rsidR="00672331" w:rsidRDefault="00672331" w:rsidP="00672331">
      <w:pPr>
        <w:pStyle w:val="Geenafstand"/>
        <w:rPr>
          <w:sz w:val="32"/>
          <w:szCs w:val="32"/>
        </w:rPr>
      </w:pPr>
      <w:r>
        <w:rPr>
          <w:sz w:val="32"/>
          <w:szCs w:val="32"/>
        </w:rPr>
        <w:t xml:space="preserve">Gemengd koor </w:t>
      </w:r>
      <w:proofErr w:type="spellStart"/>
      <w:r>
        <w:rPr>
          <w:sz w:val="32"/>
          <w:szCs w:val="32"/>
        </w:rPr>
        <w:t>Euphonia</w:t>
      </w:r>
      <w:proofErr w:type="spellEnd"/>
      <w:r>
        <w:rPr>
          <w:sz w:val="32"/>
          <w:szCs w:val="32"/>
        </w:rPr>
        <w:t>.</w:t>
      </w:r>
    </w:p>
    <w:p w:rsidR="00672331" w:rsidRDefault="00672331" w:rsidP="00672331">
      <w:pPr>
        <w:autoSpaceDE w:val="0"/>
        <w:autoSpaceDN w:val="0"/>
        <w:adjustRightInd w:val="0"/>
        <w:rPr>
          <w:rFonts w:cstheme="minorHAnsi"/>
          <w:sz w:val="24"/>
          <w:szCs w:val="24"/>
        </w:rPr>
      </w:pPr>
      <w:r>
        <w:rPr>
          <w:noProof/>
          <w:sz w:val="24"/>
          <w:szCs w:val="24"/>
          <w:lang w:eastAsia="nl-NL"/>
        </w:rPr>
        <w:drawing>
          <wp:anchor distT="0" distB="0" distL="114300" distR="114300" simplePos="0" relativeHeight="251675648" behindDoc="0" locked="0" layoutInCell="1" allowOverlap="1">
            <wp:simplePos x="0" y="0"/>
            <wp:positionH relativeFrom="column">
              <wp:posOffset>21590</wp:posOffset>
            </wp:positionH>
            <wp:positionV relativeFrom="paragraph">
              <wp:posOffset>73025</wp:posOffset>
            </wp:positionV>
            <wp:extent cx="2381250" cy="1638300"/>
            <wp:effectExtent l="19050" t="0" r="0" b="0"/>
            <wp:wrapSquare wrapText="bothSides"/>
            <wp:docPr id="10" name="Afbeelding 4" descr="http://www.gramsbergen.nl/resources/gebruiker/Foto_Euph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gramsbergen.nl/resources/gebruiker/Foto_Euphonia.jpg"/>
                    <pic:cNvPicPr>
                      <a:picLocks noChangeAspect="1" noChangeArrowheads="1"/>
                    </pic:cNvPicPr>
                  </pic:nvPicPr>
                  <pic:blipFill>
                    <a:blip r:embed="rId18" cstate="print"/>
                    <a:srcRect/>
                    <a:stretch>
                      <a:fillRect/>
                    </a:stretch>
                  </pic:blipFill>
                  <pic:spPr bwMode="auto">
                    <a:xfrm>
                      <a:off x="0" y="0"/>
                      <a:ext cx="2381250" cy="1638300"/>
                    </a:xfrm>
                    <a:prstGeom prst="rect">
                      <a:avLst/>
                    </a:prstGeom>
                    <a:noFill/>
                  </pic:spPr>
                </pic:pic>
              </a:graphicData>
            </a:graphic>
          </wp:anchor>
        </w:drawing>
      </w:r>
      <w:r>
        <w:rPr>
          <w:rFonts w:cstheme="minorHAnsi"/>
        </w:rPr>
        <w:t xml:space="preserve">Gemengde zangvereniging </w:t>
      </w:r>
      <w:proofErr w:type="spellStart"/>
      <w:r>
        <w:rPr>
          <w:rFonts w:cstheme="minorHAnsi"/>
        </w:rPr>
        <w:t>Euphonia</w:t>
      </w:r>
      <w:proofErr w:type="spellEnd"/>
      <w:r>
        <w:rPr>
          <w:rFonts w:cstheme="minorHAnsi"/>
        </w:rPr>
        <w:t xml:space="preserve"> werd in 1951 opgericht en heeft vorig jaar het zestigjarig bestaan gevierd. Het koor zingt een uiterst gevarieerd repertoire, zowel klassieke en kerkelijk georiënteerde werken als ook evergreens en hedendaagse muziek.   </w:t>
      </w:r>
    </w:p>
    <w:p w:rsidR="00672331" w:rsidRDefault="00672331" w:rsidP="00672331">
      <w:pPr>
        <w:autoSpaceDE w:val="0"/>
        <w:autoSpaceDN w:val="0"/>
        <w:adjustRightInd w:val="0"/>
        <w:rPr>
          <w:rFonts w:cstheme="minorHAnsi"/>
        </w:rPr>
      </w:pPr>
      <w:r>
        <w:rPr>
          <w:rFonts w:cstheme="minorHAnsi"/>
        </w:rPr>
        <w:t xml:space="preserve">Onder leiding van Henk Bols zingt </w:t>
      </w:r>
      <w:proofErr w:type="spellStart"/>
      <w:r>
        <w:rPr>
          <w:rFonts w:cstheme="minorHAnsi"/>
        </w:rPr>
        <w:t>Euponia</w:t>
      </w:r>
      <w:proofErr w:type="spellEnd"/>
      <w:r>
        <w:rPr>
          <w:rFonts w:cstheme="minorHAnsi"/>
        </w:rPr>
        <w:t xml:space="preserve"> vanavond: </w:t>
      </w:r>
    </w:p>
    <w:p w:rsidR="00672331" w:rsidRDefault="00672331" w:rsidP="00672331">
      <w:pPr>
        <w:autoSpaceDE w:val="0"/>
        <w:autoSpaceDN w:val="0"/>
        <w:adjustRightInd w:val="0"/>
        <w:rPr>
          <w:rFonts w:cstheme="minorHAnsi"/>
        </w:rPr>
      </w:pPr>
      <w:r>
        <w:rPr>
          <w:rFonts w:cstheme="minorHAnsi"/>
        </w:rPr>
        <w:t>”</w:t>
      </w:r>
      <w:proofErr w:type="spellStart"/>
      <w:r>
        <w:rPr>
          <w:rFonts w:cstheme="minorHAnsi"/>
        </w:rPr>
        <w:t>Luci</w:t>
      </w:r>
      <w:proofErr w:type="spellEnd"/>
      <w:r>
        <w:rPr>
          <w:rFonts w:cstheme="minorHAnsi"/>
        </w:rPr>
        <w:t xml:space="preserve"> care“ van Wolgang </w:t>
      </w:r>
      <w:proofErr w:type="spellStart"/>
      <w:r>
        <w:rPr>
          <w:rFonts w:cstheme="minorHAnsi"/>
        </w:rPr>
        <w:t>Amadeus</w:t>
      </w:r>
      <w:proofErr w:type="spellEnd"/>
      <w:r>
        <w:rPr>
          <w:rFonts w:cstheme="minorHAnsi"/>
        </w:rPr>
        <w:t xml:space="preserve"> Mozart, </w:t>
      </w:r>
      <w:r w:rsidRPr="00672331">
        <w:rPr>
          <w:rFonts w:cstheme="minorHAnsi"/>
        </w:rPr>
        <w:t xml:space="preserve">“Das Lied der Berge“ van  </w:t>
      </w:r>
      <w:proofErr w:type="spellStart"/>
      <w:r w:rsidRPr="00672331">
        <w:rPr>
          <w:rFonts w:cstheme="minorHAnsi"/>
        </w:rPr>
        <w:t>Ortelli</w:t>
      </w:r>
      <w:proofErr w:type="spellEnd"/>
      <w:r w:rsidRPr="00672331">
        <w:rPr>
          <w:rFonts w:cstheme="minorHAnsi"/>
        </w:rPr>
        <w:t xml:space="preserve"> en </w:t>
      </w:r>
      <w:proofErr w:type="spellStart"/>
      <w:r w:rsidRPr="00672331">
        <w:rPr>
          <w:rFonts w:cstheme="minorHAnsi"/>
        </w:rPr>
        <w:t>Pigarelli</w:t>
      </w:r>
      <w:proofErr w:type="spellEnd"/>
      <w:r w:rsidRPr="00672331">
        <w:rPr>
          <w:rFonts w:cstheme="minorHAnsi"/>
        </w:rPr>
        <w:t xml:space="preserve">, </w:t>
      </w:r>
      <w:r>
        <w:rPr>
          <w:rFonts w:cstheme="minorHAnsi"/>
        </w:rPr>
        <w:t xml:space="preserve">“Das </w:t>
      </w:r>
      <w:proofErr w:type="spellStart"/>
      <w:r>
        <w:rPr>
          <w:rFonts w:cstheme="minorHAnsi"/>
        </w:rPr>
        <w:t>klinget</w:t>
      </w:r>
      <w:proofErr w:type="spellEnd"/>
      <w:r>
        <w:rPr>
          <w:rFonts w:cstheme="minorHAnsi"/>
        </w:rPr>
        <w:t xml:space="preserve"> </w:t>
      </w:r>
      <w:proofErr w:type="spellStart"/>
      <w:r>
        <w:rPr>
          <w:rFonts w:cstheme="minorHAnsi"/>
        </w:rPr>
        <w:t>so</w:t>
      </w:r>
      <w:proofErr w:type="spellEnd"/>
      <w:r>
        <w:rPr>
          <w:rFonts w:cstheme="minorHAnsi"/>
        </w:rPr>
        <w:t xml:space="preserve"> </w:t>
      </w:r>
      <w:proofErr w:type="spellStart"/>
      <w:r>
        <w:rPr>
          <w:rFonts w:cstheme="minorHAnsi"/>
        </w:rPr>
        <w:t>herrlich</w:t>
      </w:r>
      <w:proofErr w:type="spellEnd"/>
      <w:r>
        <w:rPr>
          <w:rFonts w:cstheme="minorHAnsi"/>
        </w:rPr>
        <w:t xml:space="preserve">” in een bewerking van </w:t>
      </w:r>
      <w:proofErr w:type="spellStart"/>
      <w:r>
        <w:rPr>
          <w:rFonts w:cstheme="minorHAnsi"/>
        </w:rPr>
        <w:t>Lorenz</w:t>
      </w:r>
      <w:proofErr w:type="spellEnd"/>
      <w:r>
        <w:rPr>
          <w:rFonts w:cstheme="minorHAnsi"/>
        </w:rPr>
        <w:t xml:space="preserve"> </w:t>
      </w:r>
      <w:proofErr w:type="spellStart"/>
      <w:r>
        <w:rPr>
          <w:rFonts w:cstheme="minorHAnsi"/>
        </w:rPr>
        <w:t>Maierhofer</w:t>
      </w:r>
      <w:proofErr w:type="spellEnd"/>
      <w:r>
        <w:rPr>
          <w:rFonts w:cstheme="minorHAnsi"/>
        </w:rPr>
        <w:t xml:space="preserve">, “Edelweiss” van </w:t>
      </w:r>
      <w:proofErr w:type="spellStart"/>
      <w:r>
        <w:rPr>
          <w:rFonts w:cstheme="minorHAnsi"/>
        </w:rPr>
        <w:t>Rodgers</w:t>
      </w:r>
      <w:proofErr w:type="spellEnd"/>
      <w:r>
        <w:rPr>
          <w:rFonts w:cstheme="minorHAnsi"/>
        </w:rPr>
        <w:t xml:space="preserve"> en </w:t>
      </w:r>
      <w:proofErr w:type="spellStart"/>
      <w:r>
        <w:rPr>
          <w:rFonts w:cstheme="minorHAnsi"/>
        </w:rPr>
        <w:t>Hammerstein</w:t>
      </w:r>
      <w:proofErr w:type="spellEnd"/>
      <w:r>
        <w:rPr>
          <w:rFonts w:cstheme="minorHAnsi"/>
        </w:rPr>
        <w:t xml:space="preserve"> en </w:t>
      </w:r>
      <w:r w:rsidR="0018562A">
        <w:rPr>
          <w:rFonts w:cstheme="minorHAnsi"/>
        </w:rPr>
        <w:t xml:space="preserve">                      </w:t>
      </w:r>
      <w:r>
        <w:rPr>
          <w:rFonts w:cstheme="minorHAnsi"/>
        </w:rPr>
        <w:t xml:space="preserve">“Ode </w:t>
      </w:r>
      <w:proofErr w:type="spellStart"/>
      <w:r>
        <w:rPr>
          <w:rFonts w:cstheme="minorHAnsi"/>
        </w:rPr>
        <w:t>an</w:t>
      </w:r>
      <w:proofErr w:type="spellEnd"/>
      <w:r>
        <w:rPr>
          <w:rFonts w:cstheme="minorHAnsi"/>
        </w:rPr>
        <w:t xml:space="preserve"> de </w:t>
      </w:r>
      <w:proofErr w:type="spellStart"/>
      <w:r>
        <w:rPr>
          <w:rFonts w:cstheme="minorHAnsi"/>
        </w:rPr>
        <w:t>Grambarger</w:t>
      </w:r>
      <w:proofErr w:type="spellEnd"/>
      <w:r>
        <w:rPr>
          <w:rFonts w:cstheme="minorHAnsi"/>
        </w:rPr>
        <w:t xml:space="preserve"> Toren” met een tekst van Ab Snijders.</w:t>
      </w:r>
    </w:p>
    <w:p w:rsidR="00672331" w:rsidRDefault="00672331" w:rsidP="00672331">
      <w:pPr>
        <w:pStyle w:val="Geenafstand"/>
        <w:rPr>
          <w:rFonts w:cstheme="minorHAnsi"/>
          <w:sz w:val="32"/>
          <w:szCs w:val="32"/>
        </w:rPr>
      </w:pPr>
      <w:r>
        <w:rPr>
          <w:noProof/>
          <w:lang w:eastAsia="nl-NL"/>
        </w:rPr>
        <w:lastRenderedPageBreak/>
        <w:drawing>
          <wp:anchor distT="0" distB="0" distL="114300" distR="114300" simplePos="0" relativeHeight="251676672" behindDoc="0" locked="0" layoutInCell="1" allowOverlap="1">
            <wp:simplePos x="0" y="0"/>
            <wp:positionH relativeFrom="column">
              <wp:posOffset>4612640</wp:posOffset>
            </wp:positionH>
            <wp:positionV relativeFrom="paragraph">
              <wp:posOffset>127000</wp:posOffset>
            </wp:positionV>
            <wp:extent cx="1924050" cy="1447800"/>
            <wp:effectExtent l="19050" t="0" r="0" b="0"/>
            <wp:wrapSquare wrapText="bothSides"/>
            <wp:docPr id="3" name="Afbeelding 7" descr="http://www.gramsbergen.nl/resources/gebruiker/BestuurStadsbelang/a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gramsbergen.nl/resources/gebruiker/BestuurStadsbelang/a3034.jpg"/>
                    <pic:cNvPicPr>
                      <a:picLocks noChangeAspect="1" noChangeArrowheads="1"/>
                    </pic:cNvPicPr>
                  </pic:nvPicPr>
                  <pic:blipFill>
                    <a:blip r:embed="rId19" cstate="print"/>
                    <a:srcRect/>
                    <a:stretch>
                      <a:fillRect/>
                    </a:stretch>
                  </pic:blipFill>
                  <pic:spPr bwMode="auto">
                    <a:xfrm>
                      <a:off x="0" y="0"/>
                      <a:ext cx="1924050" cy="1447800"/>
                    </a:xfrm>
                    <a:prstGeom prst="rect">
                      <a:avLst/>
                    </a:prstGeom>
                    <a:noFill/>
                  </pic:spPr>
                </pic:pic>
              </a:graphicData>
            </a:graphic>
          </wp:anchor>
        </w:drawing>
      </w:r>
      <w:r>
        <w:rPr>
          <w:rFonts w:cstheme="minorHAnsi"/>
          <w:sz w:val="32"/>
          <w:szCs w:val="32"/>
        </w:rPr>
        <w:t>Fotoclub Fotogram.</w:t>
      </w:r>
    </w:p>
    <w:p w:rsidR="00672331" w:rsidRDefault="00672331" w:rsidP="00672331">
      <w:pPr>
        <w:rPr>
          <w:rFonts w:cs="Times New Roman"/>
          <w:sz w:val="24"/>
          <w:szCs w:val="24"/>
        </w:rPr>
      </w:pPr>
      <w:r>
        <w:t xml:space="preserve">Na voorbereidend werk van initiatiefnemers Gerrit Kwant en Roel </w:t>
      </w:r>
      <w:proofErr w:type="spellStart"/>
      <w:r>
        <w:t>Zweers</w:t>
      </w:r>
      <w:proofErr w:type="spellEnd"/>
      <w:r>
        <w:t xml:space="preserve">, werd op 22 oktober 1979 in </w:t>
      </w:r>
      <w:proofErr w:type="spellStart"/>
      <w:r>
        <w:t>Gramsbergen</w:t>
      </w:r>
      <w:proofErr w:type="spellEnd"/>
      <w:r>
        <w:t xml:space="preserve"> fotoclub Fotogram </w:t>
      </w:r>
      <w:proofErr w:type="spellStart"/>
      <w:r>
        <w:t>opgericht.In</w:t>
      </w:r>
      <w:proofErr w:type="spellEnd"/>
      <w:r>
        <w:t xml:space="preserve"> de loop der jaren is Fotogram van een relatief kleine vriendenclub uitgegroeid tot een vereniging van ruim 20 leden. Fotogram is aangesloten bij de landelijke fotobond en ingedeeld bij de afdeling Drenthe. Fotogram doet elk jaar mee met de jaarlijkse Foto Manifestatie Drenthe, een tentoonstelling waar leden van de aangesloten clubs zich presenteren met allerlei vormen van fotografie. De inzendingen vielen regelmatig in de prijzen. De leden van Fotogram zijn nu volledig "gedigitaliseerd". Bij de </w:t>
      </w:r>
      <w:proofErr w:type="spellStart"/>
      <w:r>
        <w:t>Night</w:t>
      </w:r>
      <w:proofErr w:type="spellEnd"/>
      <w:r>
        <w:t xml:space="preserve"> of the </w:t>
      </w:r>
      <w:proofErr w:type="spellStart"/>
      <w:r>
        <w:t>Forest</w:t>
      </w:r>
      <w:proofErr w:type="spellEnd"/>
      <w:r>
        <w:t xml:space="preserve">  zullen een paar </w:t>
      </w:r>
      <w:proofErr w:type="spellStart"/>
      <w:r>
        <w:t>audio-visuele</w:t>
      </w:r>
      <w:proofErr w:type="spellEnd"/>
      <w:r>
        <w:t xml:space="preserve"> series worden getoond van leden van Fotogram.</w:t>
      </w:r>
    </w:p>
    <w:p w:rsidR="00672331" w:rsidRDefault="00672331" w:rsidP="00672331">
      <w:pPr>
        <w:pStyle w:val="Geenafstand"/>
        <w:rPr>
          <w:sz w:val="32"/>
          <w:szCs w:val="32"/>
        </w:rPr>
      </w:pPr>
      <w:proofErr w:type="spellStart"/>
      <w:r>
        <w:rPr>
          <w:sz w:val="32"/>
          <w:szCs w:val="32"/>
        </w:rPr>
        <w:t>Spineless</w:t>
      </w:r>
      <w:proofErr w:type="spellEnd"/>
      <w:r>
        <w:rPr>
          <w:sz w:val="32"/>
          <w:szCs w:val="32"/>
        </w:rPr>
        <w:t>.</w:t>
      </w:r>
    </w:p>
    <w:p w:rsidR="00672331" w:rsidRDefault="00672331" w:rsidP="00672331">
      <w:pPr>
        <w:pStyle w:val="Geenafstand"/>
        <w:rPr>
          <w:sz w:val="24"/>
          <w:szCs w:val="24"/>
        </w:rPr>
      </w:pPr>
      <w:r>
        <w:rPr>
          <w:noProof/>
          <w:lang w:eastAsia="nl-NL"/>
        </w:rPr>
        <w:drawing>
          <wp:anchor distT="0" distB="0" distL="114300" distR="114300" simplePos="0" relativeHeight="251681792" behindDoc="0" locked="0" layoutInCell="1" allowOverlap="1">
            <wp:simplePos x="0" y="0"/>
            <wp:positionH relativeFrom="column">
              <wp:posOffset>2540</wp:posOffset>
            </wp:positionH>
            <wp:positionV relativeFrom="paragraph">
              <wp:posOffset>91440</wp:posOffset>
            </wp:positionV>
            <wp:extent cx="1838325" cy="1343025"/>
            <wp:effectExtent l="19050" t="0" r="9525" b="0"/>
            <wp:wrapSquare wrapText="bothSides"/>
            <wp:docPr id="8" name="Afbeelding 1" descr="http://www.gramsbergen.nl/resources/gebruiker/BestuurStadsbelang/spin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gramsbergen.nl/resources/gebruiker/BestuurStadsbelang/spinless.jpg"/>
                    <pic:cNvPicPr>
                      <a:picLocks noChangeAspect="1" noChangeArrowheads="1"/>
                    </pic:cNvPicPr>
                  </pic:nvPicPr>
                  <pic:blipFill>
                    <a:blip r:embed="rId20" cstate="print"/>
                    <a:srcRect/>
                    <a:stretch>
                      <a:fillRect/>
                    </a:stretch>
                  </pic:blipFill>
                  <pic:spPr bwMode="auto">
                    <a:xfrm>
                      <a:off x="0" y="0"/>
                      <a:ext cx="1838325" cy="1343025"/>
                    </a:xfrm>
                    <a:prstGeom prst="rect">
                      <a:avLst/>
                    </a:prstGeom>
                    <a:noFill/>
                  </pic:spPr>
                </pic:pic>
              </a:graphicData>
            </a:graphic>
          </wp:anchor>
        </w:drawing>
      </w:r>
      <w:proofErr w:type="spellStart"/>
      <w:r>
        <w:rPr>
          <w:sz w:val="24"/>
          <w:szCs w:val="24"/>
        </w:rPr>
        <w:t>Spineless</w:t>
      </w:r>
      <w:proofErr w:type="spellEnd"/>
      <w:r>
        <w:rPr>
          <w:sz w:val="24"/>
          <w:szCs w:val="24"/>
        </w:rPr>
        <w:t xml:space="preserve"> is een project van </w:t>
      </w:r>
      <w:proofErr w:type="spellStart"/>
      <w:r>
        <w:rPr>
          <w:sz w:val="24"/>
          <w:szCs w:val="24"/>
        </w:rPr>
        <w:t>Marjon</w:t>
      </w:r>
      <w:proofErr w:type="spellEnd"/>
      <w:r>
        <w:rPr>
          <w:sz w:val="24"/>
          <w:szCs w:val="24"/>
        </w:rPr>
        <w:t xml:space="preserve"> </w:t>
      </w:r>
      <w:proofErr w:type="spellStart"/>
      <w:r>
        <w:rPr>
          <w:sz w:val="24"/>
          <w:szCs w:val="24"/>
        </w:rPr>
        <w:t>Boonstra</w:t>
      </w:r>
      <w:proofErr w:type="spellEnd"/>
      <w:r>
        <w:rPr>
          <w:sz w:val="24"/>
          <w:szCs w:val="24"/>
        </w:rPr>
        <w:t xml:space="preserve"> en Harrie Snijders. Harrie, zanger en gitarist, van de rockband </w:t>
      </w:r>
      <w:proofErr w:type="spellStart"/>
      <w:r>
        <w:rPr>
          <w:sz w:val="24"/>
          <w:szCs w:val="24"/>
        </w:rPr>
        <w:t>Gram's</w:t>
      </w:r>
      <w:proofErr w:type="spellEnd"/>
      <w:r>
        <w:rPr>
          <w:sz w:val="24"/>
          <w:szCs w:val="24"/>
        </w:rPr>
        <w:t xml:space="preserve"> Hill maakte een uitstapje naar </w:t>
      </w:r>
      <w:proofErr w:type="spellStart"/>
      <w:r>
        <w:rPr>
          <w:sz w:val="24"/>
          <w:szCs w:val="24"/>
        </w:rPr>
        <w:t>Marjons</w:t>
      </w:r>
      <w:proofErr w:type="spellEnd"/>
      <w:r>
        <w:rPr>
          <w:sz w:val="24"/>
          <w:szCs w:val="24"/>
        </w:rPr>
        <w:t xml:space="preserve"> band </w:t>
      </w:r>
      <w:proofErr w:type="spellStart"/>
      <w:r>
        <w:rPr>
          <w:sz w:val="24"/>
          <w:szCs w:val="24"/>
        </w:rPr>
        <w:t>Elmo</w:t>
      </w:r>
      <w:proofErr w:type="spellEnd"/>
      <w:r>
        <w:rPr>
          <w:sz w:val="24"/>
          <w:szCs w:val="24"/>
        </w:rPr>
        <w:t xml:space="preserve">. Tijdens een repetitie kwamen ze erachter dat het wel leuk was om samen iets akoestisch te gaan doen. </w:t>
      </w:r>
    </w:p>
    <w:p w:rsidR="00672331" w:rsidRDefault="00672331" w:rsidP="00672331">
      <w:pPr>
        <w:pStyle w:val="Geenafstand"/>
        <w:rPr>
          <w:sz w:val="24"/>
          <w:szCs w:val="24"/>
        </w:rPr>
      </w:pPr>
      <w:proofErr w:type="spellStart"/>
      <w:r>
        <w:rPr>
          <w:sz w:val="24"/>
          <w:szCs w:val="24"/>
        </w:rPr>
        <w:t>Spineless</w:t>
      </w:r>
      <w:proofErr w:type="spellEnd"/>
      <w:r>
        <w:rPr>
          <w:sz w:val="24"/>
          <w:szCs w:val="24"/>
        </w:rPr>
        <w:t xml:space="preserve"> slaat op het feit dat ze het moeten stellen zonder ritmesectie, de muzikale ruggengraat die een band normaal heeft. </w:t>
      </w:r>
    </w:p>
    <w:p w:rsidR="00672331" w:rsidRPr="0018562A" w:rsidRDefault="00672331" w:rsidP="00672331">
      <w:pPr>
        <w:pStyle w:val="Normaalweb"/>
        <w:rPr>
          <w:rFonts w:asciiTheme="minorHAnsi" w:hAnsiTheme="minorHAnsi" w:cstheme="minorHAnsi"/>
        </w:rPr>
      </w:pPr>
      <w:proofErr w:type="spellStart"/>
      <w:r w:rsidRPr="0018562A">
        <w:rPr>
          <w:rFonts w:asciiTheme="minorHAnsi" w:hAnsiTheme="minorHAnsi" w:cstheme="minorHAnsi"/>
        </w:rPr>
        <w:t>Spineless</w:t>
      </w:r>
      <w:proofErr w:type="spellEnd"/>
      <w:r w:rsidRPr="0018562A">
        <w:rPr>
          <w:rFonts w:asciiTheme="minorHAnsi" w:hAnsiTheme="minorHAnsi" w:cstheme="minorHAnsi"/>
        </w:rPr>
        <w:t xml:space="preserve"> speelt zowel eigen nummers als covers van onder meer. </w:t>
      </w:r>
      <w:r w:rsidRPr="0018562A">
        <w:rPr>
          <w:rFonts w:asciiTheme="minorHAnsi" w:hAnsiTheme="minorHAnsi" w:cstheme="minorHAnsi"/>
          <w:lang w:val="en-GB"/>
        </w:rPr>
        <w:t xml:space="preserve">Cheryl Crow, Ryan Adams en Steve Earle. </w:t>
      </w:r>
      <w:r w:rsidRPr="0018562A">
        <w:rPr>
          <w:rFonts w:asciiTheme="minorHAnsi" w:hAnsiTheme="minorHAnsi" w:cstheme="minorHAnsi"/>
        </w:rPr>
        <w:t xml:space="preserve">Begeleid door enkel een akoestisch gitaar proberen </w:t>
      </w:r>
      <w:proofErr w:type="spellStart"/>
      <w:r w:rsidRPr="0018562A">
        <w:rPr>
          <w:rFonts w:asciiTheme="minorHAnsi" w:hAnsiTheme="minorHAnsi" w:cstheme="minorHAnsi"/>
        </w:rPr>
        <w:t>Marjon</w:t>
      </w:r>
      <w:proofErr w:type="spellEnd"/>
      <w:r w:rsidRPr="0018562A">
        <w:rPr>
          <w:rFonts w:asciiTheme="minorHAnsi" w:hAnsiTheme="minorHAnsi" w:cstheme="minorHAnsi"/>
        </w:rPr>
        <w:t xml:space="preserve"> en Harrie de nummers in hun essentie te raken en er toch iets eigens van te maken.</w:t>
      </w:r>
    </w:p>
    <w:p w:rsidR="00672331" w:rsidRDefault="00672331" w:rsidP="00672331">
      <w:pPr>
        <w:pStyle w:val="Geenafstand"/>
        <w:rPr>
          <w:sz w:val="32"/>
          <w:szCs w:val="32"/>
        </w:rPr>
      </w:pPr>
      <w:r>
        <w:rPr>
          <w:sz w:val="32"/>
          <w:szCs w:val="32"/>
        </w:rPr>
        <w:t>EMM.</w:t>
      </w:r>
    </w:p>
    <w:p w:rsidR="00672331" w:rsidRDefault="00672331" w:rsidP="00672331">
      <w:pPr>
        <w:pStyle w:val="Geenafstand"/>
        <w:rPr>
          <w:rFonts w:cstheme="minorHAnsi"/>
          <w:sz w:val="24"/>
          <w:szCs w:val="24"/>
        </w:rPr>
      </w:pPr>
      <w:r>
        <w:rPr>
          <w:rFonts w:cstheme="minorHAnsi"/>
          <w:sz w:val="24"/>
          <w:szCs w:val="24"/>
        </w:rPr>
        <w:t xml:space="preserve">Van oudsher is EMM een christelijke zangvereniging uit </w:t>
      </w:r>
      <w:proofErr w:type="spellStart"/>
      <w:r>
        <w:rPr>
          <w:rFonts w:cstheme="minorHAnsi"/>
          <w:sz w:val="24"/>
          <w:szCs w:val="24"/>
        </w:rPr>
        <w:t>Oud-Lutten</w:t>
      </w:r>
      <w:proofErr w:type="spellEnd"/>
      <w:r>
        <w:rPr>
          <w:rFonts w:cstheme="minorHAnsi"/>
          <w:sz w:val="24"/>
          <w:szCs w:val="24"/>
        </w:rPr>
        <w:t xml:space="preserve">, die al meer dan 65 jaar bestaat. Elk jaar in de maand februari geeft EMM een uitvoering met zang en een toneelstuk in 't </w:t>
      </w:r>
      <w:proofErr w:type="spellStart"/>
      <w:r>
        <w:rPr>
          <w:rFonts w:cstheme="minorHAnsi"/>
          <w:sz w:val="24"/>
          <w:szCs w:val="24"/>
        </w:rPr>
        <w:t>Olde</w:t>
      </w:r>
      <w:proofErr w:type="spellEnd"/>
      <w:r>
        <w:rPr>
          <w:rFonts w:cstheme="minorHAnsi"/>
          <w:sz w:val="24"/>
          <w:szCs w:val="24"/>
        </w:rPr>
        <w:t xml:space="preserve"> </w:t>
      </w:r>
      <w:proofErr w:type="spellStart"/>
      <w:r>
        <w:rPr>
          <w:rFonts w:cstheme="minorHAnsi"/>
          <w:sz w:val="24"/>
          <w:szCs w:val="24"/>
        </w:rPr>
        <w:t>Schoeltien</w:t>
      </w:r>
      <w:proofErr w:type="spellEnd"/>
      <w:r>
        <w:rPr>
          <w:rFonts w:cstheme="minorHAnsi"/>
          <w:sz w:val="24"/>
          <w:szCs w:val="24"/>
        </w:rPr>
        <w:t xml:space="preserve">. Tegenwoordig is er een soort eigen toneelafdeling met diverse personen die iets met </w:t>
      </w:r>
      <w:proofErr w:type="spellStart"/>
      <w:r>
        <w:rPr>
          <w:rFonts w:cstheme="minorHAnsi"/>
          <w:sz w:val="24"/>
          <w:szCs w:val="24"/>
        </w:rPr>
        <w:t>Oud-Lutten</w:t>
      </w:r>
      <w:proofErr w:type="spellEnd"/>
      <w:r>
        <w:rPr>
          <w:rFonts w:cstheme="minorHAnsi"/>
          <w:sz w:val="24"/>
          <w:szCs w:val="24"/>
        </w:rPr>
        <w:t xml:space="preserve"> hebben. Eén van hen is Gerrit de Vries uit </w:t>
      </w:r>
      <w:proofErr w:type="spellStart"/>
      <w:r>
        <w:rPr>
          <w:rFonts w:cstheme="minorHAnsi"/>
          <w:sz w:val="24"/>
          <w:szCs w:val="24"/>
        </w:rPr>
        <w:t>Gramsbergen</w:t>
      </w:r>
      <w:proofErr w:type="spellEnd"/>
      <w:r>
        <w:rPr>
          <w:rFonts w:cstheme="minorHAnsi"/>
          <w:sz w:val="24"/>
          <w:szCs w:val="24"/>
        </w:rPr>
        <w:t xml:space="preserve"> en zo is EMM op de </w:t>
      </w:r>
      <w:proofErr w:type="spellStart"/>
      <w:r>
        <w:rPr>
          <w:rFonts w:cstheme="minorHAnsi"/>
          <w:sz w:val="24"/>
          <w:szCs w:val="24"/>
        </w:rPr>
        <w:t>Night</w:t>
      </w:r>
      <w:proofErr w:type="spellEnd"/>
      <w:r>
        <w:rPr>
          <w:rFonts w:cstheme="minorHAnsi"/>
          <w:sz w:val="24"/>
          <w:szCs w:val="24"/>
        </w:rPr>
        <w:t xml:space="preserve"> of the </w:t>
      </w:r>
      <w:proofErr w:type="spellStart"/>
      <w:r>
        <w:rPr>
          <w:rFonts w:cstheme="minorHAnsi"/>
          <w:sz w:val="24"/>
          <w:szCs w:val="24"/>
        </w:rPr>
        <w:t>Forest</w:t>
      </w:r>
      <w:proofErr w:type="spellEnd"/>
      <w:r>
        <w:rPr>
          <w:rFonts w:cstheme="minorHAnsi"/>
          <w:sz w:val="24"/>
          <w:szCs w:val="24"/>
        </w:rPr>
        <w:t xml:space="preserve"> terecht gekomen. De sketch die EMM speelt gaat over twee brandweervrouwen. Hier zijn </w:t>
      </w:r>
      <w:proofErr w:type="spellStart"/>
      <w:r>
        <w:rPr>
          <w:rFonts w:cstheme="minorHAnsi"/>
          <w:sz w:val="24"/>
          <w:szCs w:val="24"/>
        </w:rPr>
        <w:t>Stientje</w:t>
      </w:r>
      <w:proofErr w:type="spellEnd"/>
      <w:r>
        <w:rPr>
          <w:rFonts w:cstheme="minorHAnsi"/>
          <w:sz w:val="24"/>
          <w:szCs w:val="24"/>
        </w:rPr>
        <w:t xml:space="preserve"> Kikkert en </w:t>
      </w:r>
      <w:proofErr w:type="spellStart"/>
      <w:r>
        <w:rPr>
          <w:rFonts w:cstheme="minorHAnsi"/>
          <w:sz w:val="24"/>
          <w:szCs w:val="24"/>
        </w:rPr>
        <w:t>Hetty</w:t>
      </w:r>
      <w:proofErr w:type="spellEnd"/>
      <w:r>
        <w:rPr>
          <w:rFonts w:cstheme="minorHAnsi"/>
          <w:sz w:val="24"/>
          <w:szCs w:val="24"/>
        </w:rPr>
        <w:t xml:space="preserve"> Haverkort.</w:t>
      </w:r>
    </w:p>
    <w:p w:rsidR="00672331" w:rsidRDefault="00672331" w:rsidP="00672331">
      <w:pPr>
        <w:pStyle w:val="Geenafstand"/>
        <w:rPr>
          <w:rFonts w:cstheme="minorHAnsi"/>
          <w:sz w:val="24"/>
          <w:szCs w:val="24"/>
        </w:rPr>
      </w:pPr>
    </w:p>
    <w:p w:rsidR="00672331" w:rsidRDefault="00672331" w:rsidP="00672331">
      <w:pPr>
        <w:pStyle w:val="Geenafstand"/>
        <w:rPr>
          <w:sz w:val="32"/>
          <w:szCs w:val="32"/>
        </w:rPr>
      </w:pPr>
      <w:proofErr w:type="spellStart"/>
      <w:r>
        <w:rPr>
          <w:sz w:val="32"/>
          <w:szCs w:val="32"/>
        </w:rPr>
        <w:t>Malletband</w:t>
      </w:r>
      <w:proofErr w:type="spellEnd"/>
      <w:r>
        <w:rPr>
          <w:sz w:val="32"/>
          <w:szCs w:val="32"/>
        </w:rPr>
        <w:t xml:space="preserve"> SDG.</w:t>
      </w:r>
    </w:p>
    <w:p w:rsidR="00672331" w:rsidRDefault="00672331" w:rsidP="00672331">
      <w:pPr>
        <w:pStyle w:val="Geenafstand"/>
        <w:rPr>
          <w:rFonts w:cstheme="minorHAnsi"/>
          <w:sz w:val="24"/>
          <w:szCs w:val="24"/>
        </w:rPr>
      </w:pPr>
      <w:r>
        <w:rPr>
          <w:rFonts w:cstheme="minorHAnsi"/>
          <w:sz w:val="24"/>
          <w:szCs w:val="24"/>
        </w:rPr>
        <w:t xml:space="preserve">De </w:t>
      </w:r>
      <w:proofErr w:type="spellStart"/>
      <w:r>
        <w:rPr>
          <w:rFonts w:cstheme="minorHAnsi"/>
          <w:sz w:val="24"/>
          <w:szCs w:val="24"/>
        </w:rPr>
        <w:t>malletband</w:t>
      </w:r>
      <w:proofErr w:type="spellEnd"/>
      <w:r>
        <w:rPr>
          <w:rFonts w:cstheme="minorHAnsi"/>
          <w:sz w:val="24"/>
          <w:szCs w:val="24"/>
        </w:rPr>
        <w:t xml:space="preserve"> van </w:t>
      </w:r>
      <w:proofErr w:type="spellStart"/>
      <w:r>
        <w:rPr>
          <w:rFonts w:cstheme="minorHAnsi"/>
          <w:sz w:val="24"/>
          <w:szCs w:val="24"/>
        </w:rPr>
        <w:t>Solie</w:t>
      </w:r>
      <w:proofErr w:type="spellEnd"/>
      <w:r>
        <w:rPr>
          <w:rFonts w:cstheme="minorHAnsi"/>
          <w:sz w:val="24"/>
          <w:szCs w:val="24"/>
        </w:rPr>
        <w:t xml:space="preserve"> Deo Gloria is voortgekomen uit de in 1962 opgerichte drumband. Die is enkele jaren geleden overgeschakeld om een ander instrumentarium met naast ongestemd slagwerk ook melodisch slagwerk, zoals xylofoons en marimba’s. De </w:t>
      </w:r>
      <w:proofErr w:type="spellStart"/>
      <w:r>
        <w:rPr>
          <w:rFonts w:cstheme="minorHAnsi"/>
          <w:sz w:val="24"/>
          <w:szCs w:val="24"/>
        </w:rPr>
        <w:t>malletband</w:t>
      </w:r>
      <w:proofErr w:type="spellEnd"/>
      <w:r>
        <w:rPr>
          <w:rFonts w:cstheme="minorHAnsi"/>
          <w:sz w:val="24"/>
          <w:szCs w:val="24"/>
        </w:rPr>
        <w:t xml:space="preserve"> geeft niet alleen concerten, maar speelt ook op straat. De laatste jaren waren de slagwerkers erg succesvol op concoursen, met in februari al hoogtepunt de twee plaats tijdens het Nederlands kampioenschap in de derde divisie. </w:t>
      </w:r>
    </w:p>
    <w:p w:rsidR="00672331" w:rsidRDefault="00672331" w:rsidP="00672331">
      <w:pPr>
        <w:pStyle w:val="Geenafstand"/>
        <w:rPr>
          <w:rFonts w:cstheme="minorHAnsi"/>
          <w:sz w:val="24"/>
          <w:szCs w:val="24"/>
        </w:rPr>
      </w:pPr>
      <w:r>
        <w:rPr>
          <w:rFonts w:cstheme="minorHAnsi"/>
          <w:sz w:val="24"/>
          <w:szCs w:val="24"/>
        </w:rPr>
        <w:t xml:space="preserve">Onder leiding van Marcel van </w:t>
      </w:r>
      <w:proofErr w:type="spellStart"/>
      <w:r>
        <w:rPr>
          <w:rFonts w:cstheme="minorHAnsi"/>
          <w:sz w:val="24"/>
          <w:szCs w:val="24"/>
        </w:rPr>
        <w:t>Nieuwland</w:t>
      </w:r>
      <w:proofErr w:type="spellEnd"/>
      <w:r>
        <w:rPr>
          <w:rFonts w:cstheme="minorHAnsi"/>
          <w:sz w:val="24"/>
          <w:szCs w:val="24"/>
        </w:rPr>
        <w:t xml:space="preserve"> hoort u de nummers “</w:t>
      </w:r>
      <w:proofErr w:type="spellStart"/>
      <w:r>
        <w:rPr>
          <w:rFonts w:cstheme="minorHAnsi"/>
          <w:sz w:val="24"/>
          <w:szCs w:val="24"/>
        </w:rPr>
        <w:t>Clocks</w:t>
      </w:r>
      <w:proofErr w:type="spellEnd"/>
      <w:r>
        <w:rPr>
          <w:rFonts w:cstheme="minorHAnsi"/>
          <w:sz w:val="24"/>
          <w:szCs w:val="24"/>
        </w:rPr>
        <w:t xml:space="preserve">”, bekend van popgroep </w:t>
      </w:r>
      <w:proofErr w:type="spellStart"/>
      <w:r>
        <w:rPr>
          <w:rFonts w:cstheme="minorHAnsi"/>
          <w:sz w:val="24"/>
          <w:szCs w:val="24"/>
        </w:rPr>
        <w:t>Coldplay</w:t>
      </w:r>
      <w:proofErr w:type="spellEnd"/>
      <w:r>
        <w:rPr>
          <w:rFonts w:cstheme="minorHAnsi"/>
          <w:sz w:val="24"/>
          <w:szCs w:val="24"/>
        </w:rPr>
        <w:t>,</w:t>
      </w:r>
    </w:p>
    <w:p w:rsidR="00672331" w:rsidRPr="00672331" w:rsidRDefault="00672331" w:rsidP="00672331">
      <w:pPr>
        <w:pStyle w:val="Geenafstand"/>
        <w:rPr>
          <w:rFonts w:cstheme="minorHAnsi"/>
          <w:sz w:val="24"/>
          <w:szCs w:val="24"/>
        </w:rPr>
      </w:pPr>
      <w:r>
        <w:rPr>
          <w:rFonts w:cstheme="minorHAnsi"/>
          <w:sz w:val="24"/>
          <w:szCs w:val="24"/>
        </w:rPr>
        <w:t xml:space="preserve"> “</w:t>
      </w:r>
      <w:proofErr w:type="spellStart"/>
      <w:r>
        <w:rPr>
          <w:rFonts w:cstheme="minorHAnsi"/>
          <w:sz w:val="24"/>
          <w:szCs w:val="24"/>
        </w:rPr>
        <w:t>Transformations</w:t>
      </w:r>
      <w:proofErr w:type="spellEnd"/>
      <w:r>
        <w:rPr>
          <w:rFonts w:cstheme="minorHAnsi"/>
          <w:sz w:val="24"/>
          <w:szCs w:val="24"/>
        </w:rPr>
        <w:t>”, het door Shakira gezongen “</w:t>
      </w:r>
      <w:proofErr w:type="spellStart"/>
      <w:r>
        <w:rPr>
          <w:rFonts w:cstheme="minorHAnsi"/>
          <w:sz w:val="24"/>
          <w:szCs w:val="24"/>
        </w:rPr>
        <w:t>Waka</w:t>
      </w:r>
      <w:proofErr w:type="spellEnd"/>
      <w:r>
        <w:rPr>
          <w:rFonts w:cstheme="minorHAnsi"/>
          <w:sz w:val="24"/>
          <w:szCs w:val="24"/>
        </w:rPr>
        <w:t xml:space="preserve"> </w:t>
      </w:r>
      <w:proofErr w:type="spellStart"/>
      <w:r>
        <w:rPr>
          <w:rFonts w:cstheme="minorHAnsi"/>
          <w:sz w:val="24"/>
          <w:szCs w:val="24"/>
        </w:rPr>
        <w:t>Waka</w:t>
      </w:r>
      <w:proofErr w:type="spellEnd"/>
      <w:r>
        <w:rPr>
          <w:rFonts w:cstheme="minorHAnsi"/>
          <w:sz w:val="24"/>
          <w:szCs w:val="24"/>
        </w:rPr>
        <w:t xml:space="preserve">”, </w:t>
      </w:r>
      <w:r w:rsidRPr="00672331">
        <w:rPr>
          <w:rFonts w:cstheme="minorHAnsi"/>
          <w:sz w:val="24"/>
          <w:szCs w:val="24"/>
        </w:rPr>
        <w:t xml:space="preserve">“Ai se </w:t>
      </w:r>
      <w:proofErr w:type="spellStart"/>
      <w:r w:rsidRPr="00672331">
        <w:rPr>
          <w:rFonts w:cstheme="minorHAnsi"/>
          <w:sz w:val="24"/>
          <w:szCs w:val="24"/>
        </w:rPr>
        <w:t>ue</w:t>
      </w:r>
      <w:proofErr w:type="spellEnd"/>
      <w:r w:rsidRPr="00672331">
        <w:rPr>
          <w:rFonts w:cstheme="minorHAnsi"/>
          <w:sz w:val="24"/>
          <w:szCs w:val="24"/>
        </w:rPr>
        <w:t xml:space="preserve"> te </w:t>
      </w:r>
      <w:proofErr w:type="spellStart"/>
      <w:r w:rsidRPr="00672331">
        <w:rPr>
          <w:rFonts w:cstheme="minorHAnsi"/>
          <w:sz w:val="24"/>
          <w:szCs w:val="24"/>
        </w:rPr>
        <w:t>pego</w:t>
      </w:r>
      <w:proofErr w:type="spellEnd"/>
      <w:r w:rsidRPr="00672331">
        <w:rPr>
          <w:rFonts w:cstheme="minorHAnsi"/>
          <w:sz w:val="24"/>
          <w:szCs w:val="24"/>
        </w:rPr>
        <w:t>“  en “</w:t>
      </w:r>
      <w:proofErr w:type="spellStart"/>
      <w:r w:rsidRPr="00672331">
        <w:rPr>
          <w:rFonts w:cstheme="minorHAnsi"/>
          <w:sz w:val="24"/>
          <w:szCs w:val="24"/>
        </w:rPr>
        <w:t>Dance</w:t>
      </w:r>
      <w:proofErr w:type="spellEnd"/>
      <w:r w:rsidRPr="00672331">
        <w:rPr>
          <w:rFonts w:cstheme="minorHAnsi"/>
          <w:sz w:val="24"/>
          <w:szCs w:val="24"/>
        </w:rPr>
        <w:t xml:space="preserve"> of the </w:t>
      </w:r>
      <w:proofErr w:type="spellStart"/>
      <w:r w:rsidRPr="00672331">
        <w:rPr>
          <w:rFonts w:cstheme="minorHAnsi"/>
          <w:sz w:val="24"/>
          <w:szCs w:val="24"/>
        </w:rPr>
        <w:t>Magyars</w:t>
      </w:r>
      <w:proofErr w:type="spellEnd"/>
      <w:r w:rsidRPr="00672331">
        <w:rPr>
          <w:rFonts w:cstheme="minorHAnsi"/>
          <w:sz w:val="24"/>
          <w:szCs w:val="24"/>
        </w:rPr>
        <w:t>”.</w:t>
      </w:r>
    </w:p>
    <w:p w:rsidR="00672331" w:rsidRDefault="00672331" w:rsidP="00672331">
      <w:pPr>
        <w:pStyle w:val="Geenafstand"/>
        <w:rPr>
          <w:sz w:val="32"/>
          <w:szCs w:val="32"/>
        </w:rPr>
      </w:pPr>
    </w:p>
    <w:p w:rsidR="00672331" w:rsidRDefault="00672331" w:rsidP="00672331">
      <w:pPr>
        <w:pStyle w:val="Geenafstand"/>
        <w:rPr>
          <w:sz w:val="32"/>
          <w:szCs w:val="32"/>
        </w:rPr>
      </w:pPr>
      <w:r>
        <w:rPr>
          <w:sz w:val="32"/>
          <w:szCs w:val="32"/>
        </w:rPr>
        <w:t>Marius Kooi.</w:t>
      </w:r>
    </w:p>
    <w:p w:rsidR="00672331" w:rsidRDefault="00672331" w:rsidP="00672331">
      <w:pPr>
        <w:pStyle w:val="Geenafstand"/>
        <w:rPr>
          <w:sz w:val="24"/>
          <w:szCs w:val="24"/>
        </w:rPr>
      </w:pPr>
      <w:r>
        <w:rPr>
          <w:sz w:val="24"/>
          <w:szCs w:val="24"/>
        </w:rPr>
        <w:t xml:space="preserve">Marius </w:t>
      </w:r>
      <w:proofErr w:type="spellStart"/>
      <w:r>
        <w:rPr>
          <w:sz w:val="24"/>
          <w:szCs w:val="24"/>
        </w:rPr>
        <w:t>Kooy</w:t>
      </w:r>
      <w:proofErr w:type="spellEnd"/>
      <w:r>
        <w:rPr>
          <w:sz w:val="24"/>
          <w:szCs w:val="24"/>
        </w:rPr>
        <w:t xml:space="preserve"> heeft net zijn vwo-examen met succes afgerond. Hij speelt piano en een beetje gitaar en zingt daar ook bij. De eerste keer voor publiek was anderhalf jaar geleden tijdens de podiumavond van het Vechtdal College. Daarna won hij de talentenjacht </w:t>
      </w:r>
      <w:proofErr w:type="spellStart"/>
      <w:r>
        <w:rPr>
          <w:sz w:val="24"/>
          <w:szCs w:val="24"/>
        </w:rPr>
        <w:t>Hardenberg's</w:t>
      </w:r>
      <w:proofErr w:type="spellEnd"/>
      <w:r>
        <w:rPr>
          <w:sz w:val="24"/>
          <w:szCs w:val="24"/>
        </w:rPr>
        <w:t xml:space="preserve"> </w:t>
      </w:r>
      <w:proofErr w:type="spellStart"/>
      <w:r>
        <w:rPr>
          <w:sz w:val="24"/>
          <w:szCs w:val="24"/>
        </w:rPr>
        <w:t>got</w:t>
      </w:r>
      <w:proofErr w:type="spellEnd"/>
      <w:r>
        <w:rPr>
          <w:sz w:val="24"/>
          <w:szCs w:val="24"/>
        </w:rPr>
        <w:t xml:space="preserve"> talent. Maar Marius treedt niet meer alleen op. Eerst kwam Els Brink er bij, later volgde </w:t>
      </w:r>
      <w:proofErr w:type="spellStart"/>
      <w:r>
        <w:rPr>
          <w:sz w:val="24"/>
          <w:szCs w:val="24"/>
        </w:rPr>
        <w:t>Aileen</w:t>
      </w:r>
      <w:proofErr w:type="spellEnd"/>
      <w:r>
        <w:rPr>
          <w:sz w:val="24"/>
          <w:szCs w:val="24"/>
        </w:rPr>
        <w:t xml:space="preserve"> van Dijk.  </w:t>
      </w:r>
    </w:p>
    <w:p w:rsidR="00672331" w:rsidRDefault="00672331" w:rsidP="00672331">
      <w:pPr>
        <w:pStyle w:val="Geenafstand"/>
        <w:rPr>
          <w:sz w:val="24"/>
          <w:szCs w:val="24"/>
        </w:rPr>
      </w:pPr>
      <w:r>
        <w:rPr>
          <w:sz w:val="24"/>
          <w:szCs w:val="24"/>
        </w:rPr>
        <w:t xml:space="preserve">Eerst een stap terug, omdat het hele repertoire moesten worden geschrapt, maar uiteindelijk is het een hele goeie beslissing geweest, omdat met </w:t>
      </w:r>
      <w:proofErr w:type="spellStart"/>
      <w:r>
        <w:rPr>
          <w:sz w:val="24"/>
          <w:szCs w:val="24"/>
        </w:rPr>
        <w:t>Aileen</w:t>
      </w:r>
      <w:proofErr w:type="spellEnd"/>
      <w:r>
        <w:rPr>
          <w:sz w:val="24"/>
          <w:szCs w:val="24"/>
        </w:rPr>
        <w:t xml:space="preserve"> erbij er  muzikaal gezien veel meer mogelijkheden zijn. Marius en zijn lieftallige zangeressen zingen vijf liedjes, “</w:t>
      </w:r>
      <w:proofErr w:type="spellStart"/>
      <w:r>
        <w:rPr>
          <w:sz w:val="24"/>
          <w:szCs w:val="24"/>
        </w:rPr>
        <w:t>Apartment</w:t>
      </w:r>
      <w:proofErr w:type="spellEnd"/>
      <w:r>
        <w:rPr>
          <w:sz w:val="24"/>
          <w:szCs w:val="24"/>
        </w:rPr>
        <w:t xml:space="preserve">” van Young the </w:t>
      </w:r>
      <w:proofErr w:type="spellStart"/>
      <w:r>
        <w:rPr>
          <w:sz w:val="24"/>
          <w:szCs w:val="24"/>
        </w:rPr>
        <w:t>Giant</w:t>
      </w:r>
      <w:proofErr w:type="spellEnd"/>
      <w:r>
        <w:rPr>
          <w:sz w:val="24"/>
          <w:szCs w:val="24"/>
        </w:rPr>
        <w:t>, “</w:t>
      </w:r>
      <w:proofErr w:type="spellStart"/>
      <w:r>
        <w:rPr>
          <w:sz w:val="24"/>
          <w:szCs w:val="24"/>
        </w:rPr>
        <w:t>Wading</w:t>
      </w:r>
      <w:proofErr w:type="spellEnd"/>
      <w:r>
        <w:rPr>
          <w:sz w:val="24"/>
          <w:szCs w:val="24"/>
        </w:rPr>
        <w:t xml:space="preserve"> in </w:t>
      </w:r>
      <w:proofErr w:type="spellStart"/>
      <w:r>
        <w:rPr>
          <w:sz w:val="24"/>
          <w:szCs w:val="24"/>
        </w:rPr>
        <w:t>deeper</w:t>
      </w:r>
      <w:proofErr w:type="spellEnd"/>
      <w:r>
        <w:rPr>
          <w:sz w:val="24"/>
          <w:szCs w:val="24"/>
        </w:rPr>
        <w:t xml:space="preserve">” van </w:t>
      </w:r>
      <w:proofErr w:type="spellStart"/>
      <w:r>
        <w:rPr>
          <w:sz w:val="24"/>
          <w:szCs w:val="24"/>
        </w:rPr>
        <w:t>Katzenjammer</w:t>
      </w:r>
      <w:proofErr w:type="spellEnd"/>
      <w:r>
        <w:rPr>
          <w:sz w:val="24"/>
          <w:szCs w:val="24"/>
        </w:rPr>
        <w:t>, “</w:t>
      </w:r>
      <w:proofErr w:type="spellStart"/>
      <w:r>
        <w:rPr>
          <w:sz w:val="24"/>
          <w:szCs w:val="24"/>
        </w:rPr>
        <w:t>Steady</w:t>
      </w:r>
      <w:proofErr w:type="spellEnd"/>
      <w:r>
        <w:rPr>
          <w:sz w:val="24"/>
          <w:szCs w:val="24"/>
        </w:rPr>
        <w:t xml:space="preserve"> as </w:t>
      </w:r>
      <w:proofErr w:type="spellStart"/>
      <w:r>
        <w:rPr>
          <w:sz w:val="24"/>
          <w:szCs w:val="24"/>
        </w:rPr>
        <w:t>she</w:t>
      </w:r>
      <w:proofErr w:type="spellEnd"/>
      <w:r>
        <w:rPr>
          <w:sz w:val="24"/>
          <w:szCs w:val="24"/>
        </w:rPr>
        <w:t xml:space="preserve"> Goes” van  The </w:t>
      </w:r>
      <w:proofErr w:type="spellStart"/>
      <w:r>
        <w:rPr>
          <w:sz w:val="24"/>
          <w:szCs w:val="24"/>
        </w:rPr>
        <w:t>Raconteurs</w:t>
      </w:r>
      <w:proofErr w:type="spellEnd"/>
      <w:r>
        <w:rPr>
          <w:sz w:val="24"/>
          <w:szCs w:val="24"/>
        </w:rPr>
        <w:t>,  “</w:t>
      </w:r>
      <w:proofErr w:type="spellStart"/>
      <w:r>
        <w:rPr>
          <w:sz w:val="24"/>
          <w:szCs w:val="24"/>
        </w:rPr>
        <w:t>Breathe</w:t>
      </w:r>
      <w:proofErr w:type="spellEnd"/>
      <w:r>
        <w:rPr>
          <w:sz w:val="24"/>
          <w:szCs w:val="24"/>
        </w:rPr>
        <w:t xml:space="preserve"> </w:t>
      </w:r>
      <w:proofErr w:type="spellStart"/>
      <w:r>
        <w:rPr>
          <w:sz w:val="24"/>
          <w:szCs w:val="24"/>
        </w:rPr>
        <w:t>again</w:t>
      </w:r>
      <w:proofErr w:type="spellEnd"/>
      <w:r>
        <w:rPr>
          <w:sz w:val="24"/>
          <w:szCs w:val="24"/>
        </w:rPr>
        <w:t xml:space="preserve">” van Sara </w:t>
      </w:r>
      <w:proofErr w:type="spellStart"/>
      <w:r>
        <w:rPr>
          <w:sz w:val="24"/>
          <w:szCs w:val="24"/>
        </w:rPr>
        <w:t>Bareilles</w:t>
      </w:r>
      <w:proofErr w:type="spellEnd"/>
      <w:r>
        <w:rPr>
          <w:sz w:val="24"/>
          <w:szCs w:val="24"/>
        </w:rPr>
        <w:t xml:space="preserve"> en tot slot “Back </w:t>
      </w:r>
      <w:proofErr w:type="spellStart"/>
      <w:r>
        <w:rPr>
          <w:sz w:val="24"/>
          <w:szCs w:val="24"/>
        </w:rPr>
        <w:t>against</w:t>
      </w:r>
      <w:proofErr w:type="spellEnd"/>
      <w:r>
        <w:rPr>
          <w:sz w:val="24"/>
          <w:szCs w:val="24"/>
        </w:rPr>
        <w:t xml:space="preserve"> the </w:t>
      </w:r>
      <w:proofErr w:type="spellStart"/>
      <w:r>
        <w:rPr>
          <w:sz w:val="24"/>
          <w:szCs w:val="24"/>
        </w:rPr>
        <w:t>wall</w:t>
      </w:r>
      <w:proofErr w:type="spellEnd"/>
      <w:r>
        <w:rPr>
          <w:sz w:val="24"/>
          <w:szCs w:val="24"/>
        </w:rPr>
        <w:t xml:space="preserve">” van Cage the </w:t>
      </w:r>
      <w:proofErr w:type="spellStart"/>
      <w:r>
        <w:rPr>
          <w:sz w:val="24"/>
          <w:szCs w:val="24"/>
        </w:rPr>
        <w:t>Elephant</w:t>
      </w:r>
      <w:proofErr w:type="spellEnd"/>
      <w:r>
        <w:rPr>
          <w:sz w:val="24"/>
          <w:szCs w:val="24"/>
        </w:rPr>
        <w:t>.</w:t>
      </w:r>
    </w:p>
    <w:p w:rsidR="00672331" w:rsidRDefault="00672331" w:rsidP="00672331">
      <w:pPr>
        <w:pStyle w:val="Geenafstand"/>
        <w:rPr>
          <w:sz w:val="32"/>
          <w:szCs w:val="32"/>
        </w:rPr>
      </w:pPr>
      <w:r>
        <w:rPr>
          <w:sz w:val="32"/>
          <w:szCs w:val="32"/>
        </w:rPr>
        <w:lastRenderedPageBreak/>
        <w:t>Harmonie Crescendo.</w:t>
      </w:r>
    </w:p>
    <w:p w:rsidR="00672331" w:rsidRDefault="00672331" w:rsidP="00672331">
      <w:pPr>
        <w:pStyle w:val="Geenafstand"/>
        <w:rPr>
          <w:sz w:val="24"/>
          <w:szCs w:val="24"/>
        </w:rPr>
      </w:pPr>
      <w:r>
        <w:rPr>
          <w:sz w:val="24"/>
          <w:szCs w:val="24"/>
        </w:rPr>
        <w:t xml:space="preserve">Meer dan 100 jaar geleden opgericht door schoolmeester </w:t>
      </w:r>
      <w:proofErr w:type="spellStart"/>
      <w:r>
        <w:rPr>
          <w:sz w:val="24"/>
          <w:szCs w:val="24"/>
        </w:rPr>
        <w:t>Bonkes</w:t>
      </w:r>
      <w:proofErr w:type="spellEnd"/>
      <w:r>
        <w:rPr>
          <w:sz w:val="24"/>
          <w:szCs w:val="24"/>
        </w:rPr>
        <w:t xml:space="preserve">. Maar ze zien er nog jong uit, vind u ook niet? De vereniging is de laatste jaren tot volle bloei gekomen, resulterend in promotie naar de derde divisie en het winnen van de Gemeentevlag. Een harmonie onderscheidt zich van een fanfare door de grote houtgroep. Vaak wordt de melodie gespeeld door de klarinetten, aangevuld door fluiten, piccolo en hobo. </w:t>
      </w:r>
    </w:p>
    <w:p w:rsidR="00672331" w:rsidRDefault="00672331" w:rsidP="00672331">
      <w:pPr>
        <w:pStyle w:val="Geenafstand"/>
        <w:rPr>
          <w:rFonts w:cstheme="minorHAnsi"/>
          <w:sz w:val="24"/>
          <w:szCs w:val="24"/>
          <w:shd w:val="clear" w:color="auto" w:fill="FFFFFF"/>
        </w:rPr>
      </w:pPr>
      <w:r>
        <w:rPr>
          <w:sz w:val="24"/>
          <w:szCs w:val="24"/>
        </w:rPr>
        <w:t>Onder leiding van Gerben Pol speelt Harmonie Crescendo vanavond de werken “</w:t>
      </w:r>
      <w:r>
        <w:rPr>
          <w:rFonts w:eastAsia="Times New Roman" w:cstheme="minorHAnsi"/>
          <w:sz w:val="24"/>
          <w:szCs w:val="24"/>
          <w:lang w:eastAsia="nl-NL"/>
        </w:rPr>
        <w:t xml:space="preserve">Fanfare la </w:t>
      </w:r>
      <w:proofErr w:type="spellStart"/>
      <w:r>
        <w:rPr>
          <w:rFonts w:eastAsia="Times New Roman" w:cstheme="minorHAnsi"/>
          <w:sz w:val="24"/>
          <w:szCs w:val="24"/>
          <w:lang w:eastAsia="nl-NL"/>
        </w:rPr>
        <w:t>Peri</w:t>
      </w:r>
      <w:proofErr w:type="spellEnd"/>
      <w:r>
        <w:rPr>
          <w:rFonts w:eastAsia="Times New Roman" w:cstheme="minorHAnsi"/>
          <w:sz w:val="24"/>
          <w:szCs w:val="24"/>
          <w:lang w:eastAsia="nl-NL"/>
        </w:rPr>
        <w:t>” , een fanfare uit een Russisch balletsprookje die alleen voor koperen blaasinstrumenten is geschreven, “</w:t>
      </w:r>
      <w:proofErr w:type="spellStart"/>
      <w:r>
        <w:rPr>
          <w:sz w:val="24"/>
          <w:szCs w:val="24"/>
        </w:rPr>
        <w:t>Two</w:t>
      </w:r>
      <w:proofErr w:type="spellEnd"/>
      <w:r>
        <w:rPr>
          <w:sz w:val="24"/>
          <w:szCs w:val="24"/>
        </w:rPr>
        <w:t xml:space="preserve"> </w:t>
      </w:r>
      <w:proofErr w:type="spellStart"/>
      <w:r>
        <w:rPr>
          <w:sz w:val="24"/>
          <w:szCs w:val="24"/>
        </w:rPr>
        <w:t>Worlds</w:t>
      </w:r>
      <w:proofErr w:type="spellEnd"/>
      <w:r>
        <w:rPr>
          <w:sz w:val="24"/>
          <w:szCs w:val="24"/>
        </w:rPr>
        <w:t xml:space="preserve">”, de door Phil Collins geschreven  titelsong van de musical </w:t>
      </w:r>
      <w:proofErr w:type="spellStart"/>
      <w:r>
        <w:rPr>
          <w:sz w:val="24"/>
          <w:szCs w:val="24"/>
        </w:rPr>
        <w:t>Tarzan</w:t>
      </w:r>
      <w:proofErr w:type="spellEnd"/>
      <w:r>
        <w:rPr>
          <w:sz w:val="24"/>
          <w:szCs w:val="24"/>
        </w:rPr>
        <w:t xml:space="preserve">, een aaneenschakeling van muziek uit de tekenfilm  Jungle </w:t>
      </w:r>
      <w:proofErr w:type="spellStart"/>
      <w:r>
        <w:rPr>
          <w:sz w:val="24"/>
          <w:szCs w:val="24"/>
        </w:rPr>
        <w:t>Book</w:t>
      </w:r>
      <w:proofErr w:type="spellEnd"/>
      <w:r>
        <w:rPr>
          <w:sz w:val="24"/>
          <w:szCs w:val="24"/>
        </w:rPr>
        <w:t xml:space="preserve">, muziek uit </w:t>
      </w:r>
      <w:r>
        <w:rPr>
          <w:rFonts w:cstheme="minorHAnsi"/>
          <w:sz w:val="24"/>
          <w:szCs w:val="24"/>
        </w:rPr>
        <w:t xml:space="preserve">Mary </w:t>
      </w:r>
      <w:proofErr w:type="spellStart"/>
      <w:r>
        <w:rPr>
          <w:rFonts w:cstheme="minorHAnsi"/>
          <w:sz w:val="24"/>
          <w:szCs w:val="24"/>
        </w:rPr>
        <w:t>Poppins</w:t>
      </w:r>
      <w:proofErr w:type="spellEnd"/>
      <w:r>
        <w:rPr>
          <w:rFonts w:cstheme="minorHAnsi"/>
          <w:sz w:val="24"/>
          <w:szCs w:val="24"/>
        </w:rPr>
        <w:t xml:space="preserve">, waaronder “A </w:t>
      </w:r>
      <w:proofErr w:type="spellStart"/>
      <w:r>
        <w:rPr>
          <w:rFonts w:cstheme="minorHAnsi"/>
          <w:sz w:val="24"/>
          <w:szCs w:val="24"/>
        </w:rPr>
        <w:t>soonfull</w:t>
      </w:r>
      <w:proofErr w:type="spellEnd"/>
      <w:r>
        <w:rPr>
          <w:rFonts w:cstheme="minorHAnsi"/>
          <w:sz w:val="24"/>
          <w:szCs w:val="24"/>
        </w:rPr>
        <w:t xml:space="preserve"> of </w:t>
      </w:r>
      <w:proofErr w:type="spellStart"/>
      <w:r>
        <w:rPr>
          <w:rFonts w:cstheme="minorHAnsi"/>
          <w:sz w:val="24"/>
          <w:szCs w:val="24"/>
        </w:rPr>
        <w:t>sugar</w:t>
      </w:r>
      <w:proofErr w:type="spellEnd"/>
      <w:r>
        <w:rPr>
          <w:rFonts w:cstheme="minorHAnsi"/>
          <w:sz w:val="24"/>
          <w:szCs w:val="24"/>
        </w:rPr>
        <w:t>” en een niet uit te spreken titel, en tot slot het swingende “</w:t>
      </w:r>
      <w:r>
        <w:rPr>
          <w:sz w:val="24"/>
          <w:szCs w:val="24"/>
        </w:rPr>
        <w:t xml:space="preserve">Brand New </w:t>
      </w:r>
      <w:proofErr w:type="spellStart"/>
      <w:r>
        <w:rPr>
          <w:sz w:val="24"/>
          <w:szCs w:val="24"/>
        </w:rPr>
        <w:t>day</w:t>
      </w:r>
      <w:proofErr w:type="spellEnd"/>
      <w:r>
        <w:rPr>
          <w:sz w:val="24"/>
          <w:szCs w:val="24"/>
        </w:rPr>
        <w:t xml:space="preserve">”, de </w:t>
      </w:r>
      <w:r>
        <w:rPr>
          <w:rFonts w:cstheme="minorHAnsi"/>
          <w:sz w:val="24"/>
          <w:szCs w:val="24"/>
          <w:shd w:val="clear" w:color="auto" w:fill="FFFFFF"/>
        </w:rPr>
        <w:t xml:space="preserve"> titelsong van de </w:t>
      </w:r>
      <w:proofErr w:type="spellStart"/>
      <w:r>
        <w:rPr>
          <w:rFonts w:cstheme="minorHAnsi"/>
          <w:sz w:val="24"/>
          <w:szCs w:val="24"/>
          <w:shd w:val="clear" w:color="auto" w:fill="FFFFFF"/>
        </w:rPr>
        <w:t>Broadway</w:t>
      </w:r>
      <w:proofErr w:type="spellEnd"/>
      <w:r>
        <w:rPr>
          <w:rFonts w:cstheme="minorHAnsi"/>
          <w:sz w:val="24"/>
          <w:szCs w:val="24"/>
          <w:shd w:val="clear" w:color="auto" w:fill="FFFFFF"/>
        </w:rPr>
        <w:t xml:space="preserve"> musical The </w:t>
      </w:r>
      <w:proofErr w:type="spellStart"/>
      <w:r>
        <w:rPr>
          <w:rFonts w:cstheme="minorHAnsi"/>
          <w:sz w:val="24"/>
          <w:szCs w:val="24"/>
          <w:shd w:val="clear" w:color="auto" w:fill="FFFFFF"/>
        </w:rPr>
        <w:t>Wiz</w:t>
      </w:r>
      <w:proofErr w:type="spellEnd"/>
      <w:r>
        <w:rPr>
          <w:rFonts w:cstheme="minorHAnsi"/>
          <w:sz w:val="24"/>
          <w:szCs w:val="24"/>
          <w:shd w:val="clear" w:color="auto" w:fill="FFFFFF"/>
        </w:rPr>
        <w:t xml:space="preserve"> geschreven door </w:t>
      </w:r>
      <w:proofErr w:type="spellStart"/>
      <w:r>
        <w:rPr>
          <w:rFonts w:cstheme="minorHAnsi"/>
          <w:sz w:val="24"/>
          <w:szCs w:val="24"/>
          <w:shd w:val="clear" w:color="auto" w:fill="FFFFFF"/>
        </w:rPr>
        <w:t>Luther</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Vandross</w:t>
      </w:r>
      <w:proofErr w:type="spellEnd"/>
      <w:r>
        <w:rPr>
          <w:rFonts w:cstheme="minorHAnsi"/>
          <w:sz w:val="24"/>
          <w:szCs w:val="24"/>
          <w:shd w:val="clear" w:color="auto" w:fill="FFFFFF"/>
        </w:rPr>
        <w:t>. Hier is Harmonie Crescendo.</w:t>
      </w:r>
    </w:p>
    <w:p w:rsidR="00672331" w:rsidRDefault="00672331" w:rsidP="00672331">
      <w:pPr>
        <w:pStyle w:val="Geenafstand"/>
        <w:rPr>
          <w:sz w:val="32"/>
          <w:szCs w:val="32"/>
        </w:rPr>
      </w:pPr>
    </w:p>
    <w:p w:rsidR="00672331" w:rsidRDefault="00672331" w:rsidP="00672331">
      <w:pPr>
        <w:pStyle w:val="Geenafstand"/>
        <w:rPr>
          <w:sz w:val="32"/>
          <w:szCs w:val="32"/>
        </w:rPr>
      </w:pPr>
    </w:p>
    <w:p w:rsidR="00672331" w:rsidRDefault="00672331" w:rsidP="00672331">
      <w:pPr>
        <w:pStyle w:val="Geenafstand"/>
        <w:rPr>
          <w:sz w:val="32"/>
          <w:szCs w:val="32"/>
        </w:rPr>
      </w:pPr>
      <w:r>
        <w:rPr>
          <w:noProof/>
          <w:lang w:eastAsia="nl-NL"/>
        </w:rPr>
        <w:drawing>
          <wp:anchor distT="0" distB="0" distL="114300" distR="114300" simplePos="0" relativeHeight="251680768" behindDoc="0" locked="0" layoutInCell="1" allowOverlap="1">
            <wp:simplePos x="0" y="0"/>
            <wp:positionH relativeFrom="column">
              <wp:posOffset>2602865</wp:posOffset>
            </wp:positionH>
            <wp:positionV relativeFrom="paragraph">
              <wp:posOffset>83185</wp:posOffset>
            </wp:positionV>
            <wp:extent cx="3990975" cy="2647950"/>
            <wp:effectExtent l="19050" t="0" r="9525" b="0"/>
            <wp:wrapSquare wrapText="bothSides"/>
            <wp:docPr id="7" name="Afbeelding 7" descr="DSC_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1908.JPG"/>
                    <pic:cNvPicPr>
                      <a:picLocks noChangeAspect="1" noChangeArrowheads="1"/>
                    </pic:cNvPicPr>
                  </pic:nvPicPr>
                  <pic:blipFill>
                    <a:blip r:embed="rId21" cstate="print"/>
                    <a:srcRect/>
                    <a:stretch>
                      <a:fillRect/>
                    </a:stretch>
                  </pic:blipFill>
                  <pic:spPr bwMode="auto">
                    <a:xfrm>
                      <a:off x="0" y="0"/>
                      <a:ext cx="3990975" cy="2647950"/>
                    </a:xfrm>
                    <a:prstGeom prst="rect">
                      <a:avLst/>
                    </a:prstGeom>
                    <a:noFill/>
                  </pic:spPr>
                </pic:pic>
              </a:graphicData>
            </a:graphic>
          </wp:anchor>
        </w:drawing>
      </w:r>
      <w:r>
        <w:rPr>
          <w:sz w:val="32"/>
          <w:szCs w:val="32"/>
        </w:rPr>
        <w:t>SLOTACT.</w:t>
      </w:r>
    </w:p>
    <w:p w:rsidR="00672331" w:rsidRDefault="00672331" w:rsidP="00672331">
      <w:pPr>
        <w:rPr>
          <w:rFonts w:ascii="Arial" w:hAnsi="Arial" w:cs="Arial"/>
          <w:sz w:val="24"/>
          <w:szCs w:val="24"/>
        </w:rPr>
      </w:pPr>
      <w:r>
        <w:rPr>
          <w:rFonts w:ascii="Calibri" w:hAnsi="Calibri" w:cs="Calibri"/>
        </w:rPr>
        <w:t xml:space="preserve">Voor een bijzondere slotact zijn er drie lekker in het gehoor liggende en sterk uiteenlopende nummers geselecteerd, die door Alfred Willering zijn bewerkt om vanavond uit te voeren in de bijzondere bezetting die hier nu voor u zit en staat. </w:t>
      </w:r>
    </w:p>
    <w:p w:rsidR="00672331" w:rsidRDefault="00672331" w:rsidP="00672331">
      <w:pPr>
        <w:rPr>
          <w:rFonts w:ascii="Calibri" w:hAnsi="Calibri" w:cs="Calibri"/>
        </w:rPr>
      </w:pPr>
      <w:r>
        <w:rPr>
          <w:rFonts w:ascii="Calibri" w:hAnsi="Calibri" w:cs="Calibri"/>
        </w:rPr>
        <w:t xml:space="preserve">Voor u treden op: Blazers en slagwerkers van Harmonie Crescendo en </w:t>
      </w:r>
      <w:proofErr w:type="spellStart"/>
      <w:r>
        <w:rPr>
          <w:rFonts w:ascii="Calibri" w:hAnsi="Calibri" w:cs="Calibri"/>
        </w:rPr>
        <w:t>Soli</w:t>
      </w:r>
      <w:proofErr w:type="spellEnd"/>
      <w:r>
        <w:rPr>
          <w:rFonts w:ascii="Calibri" w:hAnsi="Calibri" w:cs="Calibri"/>
        </w:rPr>
        <w:t xml:space="preserve"> Deo Gloria, Koor </w:t>
      </w:r>
      <w:proofErr w:type="spellStart"/>
      <w:r>
        <w:rPr>
          <w:rFonts w:ascii="Calibri" w:hAnsi="Calibri" w:cs="Calibri"/>
        </w:rPr>
        <w:t>Eurphonia</w:t>
      </w:r>
      <w:proofErr w:type="spellEnd"/>
      <w:r>
        <w:rPr>
          <w:rFonts w:ascii="Calibri" w:hAnsi="Calibri" w:cs="Calibri"/>
        </w:rPr>
        <w:t xml:space="preserve">, zangeres </w:t>
      </w:r>
      <w:proofErr w:type="spellStart"/>
      <w:r>
        <w:rPr>
          <w:rFonts w:ascii="Calibri" w:hAnsi="Calibri" w:cs="Calibri"/>
        </w:rPr>
        <w:t>Marjon</w:t>
      </w:r>
      <w:proofErr w:type="spellEnd"/>
      <w:r>
        <w:rPr>
          <w:rFonts w:ascii="Calibri" w:hAnsi="Calibri" w:cs="Calibri"/>
        </w:rPr>
        <w:t xml:space="preserve"> </w:t>
      </w:r>
      <w:proofErr w:type="spellStart"/>
      <w:r>
        <w:rPr>
          <w:rFonts w:ascii="Calibri" w:hAnsi="Calibri" w:cs="Calibri"/>
        </w:rPr>
        <w:t>Boonstra</w:t>
      </w:r>
      <w:proofErr w:type="spellEnd"/>
      <w:r>
        <w:rPr>
          <w:rFonts w:ascii="Calibri" w:hAnsi="Calibri" w:cs="Calibri"/>
        </w:rPr>
        <w:t xml:space="preserve">. En dat allemaal onder leiding van dirigent </w:t>
      </w:r>
      <w:proofErr w:type="spellStart"/>
      <w:r>
        <w:rPr>
          <w:rFonts w:ascii="Calibri" w:hAnsi="Calibri" w:cs="Calibri"/>
        </w:rPr>
        <w:t>Egbert</w:t>
      </w:r>
      <w:proofErr w:type="spellEnd"/>
      <w:r>
        <w:rPr>
          <w:rFonts w:ascii="Calibri" w:hAnsi="Calibri" w:cs="Calibri"/>
        </w:rPr>
        <w:t xml:space="preserve"> Stroeve.</w:t>
      </w:r>
    </w:p>
    <w:p w:rsidR="00672331" w:rsidRDefault="00672331" w:rsidP="00672331">
      <w:pPr>
        <w:rPr>
          <w:rFonts w:ascii="Calibri" w:hAnsi="Calibri" w:cs="Calibri"/>
        </w:rPr>
      </w:pPr>
    </w:p>
    <w:p w:rsidR="00672331" w:rsidRDefault="00672331" w:rsidP="00672331">
      <w:pPr>
        <w:rPr>
          <w:rFonts w:ascii="Calibri" w:hAnsi="Calibri" w:cs="Calibri"/>
          <w:b/>
          <w:bCs/>
        </w:rPr>
      </w:pPr>
      <w:r>
        <w:rPr>
          <w:rFonts w:ascii="Calibri" w:hAnsi="Calibri" w:cs="Calibri"/>
        </w:rPr>
        <w:t xml:space="preserve">Ze beginnen met: </w:t>
      </w:r>
    </w:p>
    <w:p w:rsidR="00672331" w:rsidRDefault="00672331" w:rsidP="00672331">
      <w:pPr>
        <w:rPr>
          <w:rFonts w:ascii="Calibri" w:hAnsi="Calibri" w:cs="Calibri"/>
        </w:rPr>
      </w:pPr>
      <w:proofErr w:type="spellStart"/>
      <w:r>
        <w:rPr>
          <w:rFonts w:ascii="Calibri" w:hAnsi="Calibri" w:cs="Calibri"/>
          <w:b/>
          <w:bCs/>
        </w:rPr>
        <w:t>Une</w:t>
      </w:r>
      <w:proofErr w:type="spellEnd"/>
      <w:r>
        <w:rPr>
          <w:rFonts w:ascii="Calibri" w:hAnsi="Calibri" w:cs="Calibri"/>
          <w:b/>
          <w:bCs/>
        </w:rPr>
        <w:t xml:space="preserve"> Belle Historie.</w:t>
      </w:r>
      <w:r>
        <w:rPr>
          <w:rFonts w:ascii="Arial" w:hAnsi="Arial" w:cs="Arial"/>
        </w:rPr>
        <w:br/>
      </w:r>
      <w:r>
        <w:rPr>
          <w:rFonts w:ascii="Calibri" w:hAnsi="Calibri" w:cs="Calibri"/>
        </w:rPr>
        <w:t xml:space="preserve">Fransman Michel </w:t>
      </w:r>
      <w:proofErr w:type="spellStart"/>
      <w:r>
        <w:rPr>
          <w:rFonts w:ascii="Calibri" w:hAnsi="Calibri" w:cs="Calibri"/>
        </w:rPr>
        <w:t>Fugain</w:t>
      </w:r>
      <w:proofErr w:type="spellEnd"/>
      <w:r>
        <w:rPr>
          <w:rFonts w:ascii="Calibri" w:hAnsi="Calibri" w:cs="Calibri"/>
        </w:rPr>
        <w:t xml:space="preserve"> is niet alleen zanger, maar ook componist. In 1972 kwam de hit </w:t>
      </w:r>
      <w:proofErr w:type="spellStart"/>
      <w:r>
        <w:rPr>
          <w:rFonts w:ascii="Calibri" w:hAnsi="Calibri" w:cs="Calibri"/>
        </w:rPr>
        <w:t>Une</w:t>
      </w:r>
      <w:proofErr w:type="spellEnd"/>
      <w:r>
        <w:rPr>
          <w:rFonts w:ascii="Calibri" w:hAnsi="Calibri" w:cs="Calibri"/>
        </w:rPr>
        <w:t xml:space="preserve"> Belle Historie uit. Het is tijdens </w:t>
      </w:r>
      <w:proofErr w:type="spellStart"/>
      <w:r>
        <w:rPr>
          <w:rFonts w:ascii="Calibri" w:hAnsi="Calibri" w:cs="Calibri"/>
        </w:rPr>
        <w:t>Symfonica</w:t>
      </w:r>
      <w:proofErr w:type="spellEnd"/>
      <w:r>
        <w:rPr>
          <w:rFonts w:ascii="Calibri" w:hAnsi="Calibri" w:cs="Calibri"/>
        </w:rPr>
        <w:t xml:space="preserve"> in </w:t>
      </w:r>
      <w:proofErr w:type="spellStart"/>
      <w:r>
        <w:rPr>
          <w:rFonts w:ascii="Calibri" w:hAnsi="Calibri" w:cs="Calibri"/>
        </w:rPr>
        <w:t>Rosso</w:t>
      </w:r>
      <w:proofErr w:type="spellEnd"/>
      <w:r>
        <w:rPr>
          <w:rFonts w:ascii="Calibri" w:hAnsi="Calibri" w:cs="Calibri"/>
        </w:rPr>
        <w:t xml:space="preserve"> ook gezongen door Paul de Leeuw en </w:t>
      </w:r>
      <w:proofErr w:type="spellStart"/>
      <w:r>
        <w:rPr>
          <w:rFonts w:ascii="Calibri" w:hAnsi="Calibri" w:cs="Calibri"/>
        </w:rPr>
        <w:t>Alderliefste</w:t>
      </w:r>
      <w:proofErr w:type="spellEnd"/>
      <w:r>
        <w:rPr>
          <w:rFonts w:ascii="Calibri" w:hAnsi="Calibri" w:cs="Calibri"/>
        </w:rPr>
        <w:t xml:space="preserve">. Vanavond zingt </w:t>
      </w:r>
      <w:proofErr w:type="spellStart"/>
      <w:r>
        <w:rPr>
          <w:rFonts w:ascii="Calibri" w:hAnsi="Calibri" w:cs="Calibri"/>
        </w:rPr>
        <w:t>Marjon</w:t>
      </w:r>
      <w:proofErr w:type="spellEnd"/>
      <w:r>
        <w:rPr>
          <w:rFonts w:ascii="Calibri" w:hAnsi="Calibri" w:cs="Calibri"/>
        </w:rPr>
        <w:t xml:space="preserve"> </w:t>
      </w:r>
      <w:proofErr w:type="spellStart"/>
      <w:r>
        <w:rPr>
          <w:rFonts w:ascii="Calibri" w:hAnsi="Calibri" w:cs="Calibri"/>
        </w:rPr>
        <w:t>Boonstra</w:t>
      </w:r>
      <w:proofErr w:type="spellEnd"/>
      <w:r>
        <w:rPr>
          <w:rFonts w:ascii="Calibri" w:hAnsi="Calibri" w:cs="Calibri"/>
        </w:rPr>
        <w:t xml:space="preserve"> dit tweetalige lied, dat gaat over een ontmoeting tussen twee mensen.</w:t>
      </w:r>
    </w:p>
    <w:p w:rsidR="00672331" w:rsidRDefault="00672331" w:rsidP="00672331">
      <w:pPr>
        <w:rPr>
          <w:rFonts w:ascii="Calibri" w:hAnsi="Calibri" w:cs="Calibri"/>
        </w:rPr>
      </w:pPr>
      <w:r>
        <w:rPr>
          <w:rFonts w:ascii="Calibri" w:hAnsi="Calibri" w:cs="Calibri"/>
        </w:rPr>
        <w:t>Het tweede nummer is:</w:t>
      </w:r>
    </w:p>
    <w:p w:rsidR="00672331" w:rsidRDefault="00672331" w:rsidP="00672331">
      <w:pPr>
        <w:rPr>
          <w:rFonts w:ascii="Calibri" w:hAnsi="Calibri" w:cs="Calibri"/>
        </w:rPr>
      </w:pPr>
      <w:r>
        <w:rPr>
          <w:rFonts w:ascii="Calibri" w:hAnsi="Calibri" w:cs="Calibri"/>
          <w:b/>
          <w:bCs/>
        </w:rPr>
        <w:t xml:space="preserve">My </w:t>
      </w:r>
      <w:proofErr w:type="spellStart"/>
      <w:r>
        <w:rPr>
          <w:rFonts w:ascii="Calibri" w:hAnsi="Calibri" w:cs="Calibri"/>
          <w:b/>
          <w:bCs/>
        </w:rPr>
        <w:t>African</w:t>
      </w:r>
      <w:proofErr w:type="spellEnd"/>
      <w:r>
        <w:rPr>
          <w:rFonts w:ascii="Calibri" w:hAnsi="Calibri" w:cs="Calibri"/>
          <w:b/>
          <w:bCs/>
        </w:rPr>
        <w:t xml:space="preserve"> </w:t>
      </w:r>
      <w:proofErr w:type="spellStart"/>
      <w:r>
        <w:rPr>
          <w:rFonts w:ascii="Calibri" w:hAnsi="Calibri" w:cs="Calibri"/>
          <w:b/>
          <w:bCs/>
        </w:rPr>
        <w:t>Dream</w:t>
      </w:r>
      <w:proofErr w:type="spellEnd"/>
      <w:r>
        <w:rPr>
          <w:rFonts w:ascii="Calibri" w:hAnsi="Calibri" w:cs="Calibri"/>
          <w:b/>
          <w:bCs/>
        </w:rPr>
        <w:t>.</w:t>
      </w:r>
      <w:r>
        <w:rPr>
          <w:rFonts w:ascii="Arial" w:hAnsi="Arial" w:cs="Arial"/>
        </w:rPr>
        <w:br/>
      </w:r>
      <w:r>
        <w:rPr>
          <w:rFonts w:ascii="Calibri" w:hAnsi="Calibri" w:cs="Calibri"/>
        </w:rPr>
        <w:t xml:space="preserve">Het is van </w:t>
      </w:r>
      <w:proofErr w:type="spellStart"/>
      <w:r>
        <w:rPr>
          <w:rFonts w:ascii="Calibri" w:hAnsi="Calibri" w:cs="Calibri"/>
        </w:rPr>
        <w:t>Vicky</w:t>
      </w:r>
      <w:proofErr w:type="spellEnd"/>
      <w:r>
        <w:rPr>
          <w:rFonts w:ascii="Calibri" w:hAnsi="Calibri" w:cs="Calibri"/>
        </w:rPr>
        <w:t xml:space="preserve"> </w:t>
      </w:r>
      <w:proofErr w:type="spellStart"/>
      <w:r>
        <w:rPr>
          <w:rFonts w:ascii="Calibri" w:hAnsi="Calibri" w:cs="Calibri"/>
        </w:rPr>
        <w:t>Sampson</w:t>
      </w:r>
      <w:proofErr w:type="spellEnd"/>
      <w:r>
        <w:rPr>
          <w:rFonts w:ascii="Calibri" w:hAnsi="Calibri" w:cs="Calibri"/>
        </w:rPr>
        <w:t xml:space="preserve">, die als bescheiden jong meisje opgroeide in een flat in Zuid-Afrika. Het lied, ook al eens uitgevoerd door Andre Rieu en zijn orkest, gaat over de hoop en dromen van het volk van Zuid-Afrika en Afrika in zijn geheel. Luister en geniet van deze speciale </w:t>
      </w:r>
      <w:proofErr w:type="spellStart"/>
      <w:r>
        <w:rPr>
          <w:rFonts w:ascii="Calibri" w:hAnsi="Calibri" w:cs="Calibri"/>
        </w:rPr>
        <w:t>Gramsberger</w:t>
      </w:r>
      <w:proofErr w:type="spellEnd"/>
      <w:r>
        <w:rPr>
          <w:rFonts w:ascii="Calibri" w:hAnsi="Calibri" w:cs="Calibri"/>
        </w:rPr>
        <w:t xml:space="preserve"> uitvoering.</w:t>
      </w:r>
    </w:p>
    <w:p w:rsidR="00672331" w:rsidRDefault="00672331" w:rsidP="00672331">
      <w:pPr>
        <w:rPr>
          <w:rFonts w:ascii="Arial" w:hAnsi="Arial" w:cs="Arial"/>
        </w:rPr>
      </w:pPr>
      <w:r>
        <w:rPr>
          <w:rFonts w:ascii="Calibri" w:hAnsi="Calibri" w:cs="Calibri"/>
        </w:rPr>
        <w:t>En tot slot hoort u:</w:t>
      </w:r>
    </w:p>
    <w:p w:rsidR="00672331" w:rsidRDefault="00672331" w:rsidP="00672331">
      <w:pPr>
        <w:rPr>
          <w:rFonts w:ascii="Arial" w:hAnsi="Arial" w:cs="Arial"/>
        </w:rPr>
      </w:pPr>
      <w:proofErr w:type="spellStart"/>
      <w:r>
        <w:rPr>
          <w:rFonts w:ascii="Calibri" w:hAnsi="Calibri" w:cs="Calibri"/>
          <w:b/>
          <w:bCs/>
        </w:rPr>
        <w:t>Africa</w:t>
      </w:r>
      <w:proofErr w:type="spellEnd"/>
      <w:r>
        <w:rPr>
          <w:rFonts w:ascii="Calibri" w:hAnsi="Calibri" w:cs="Calibri"/>
          <w:b/>
          <w:bCs/>
        </w:rPr>
        <w:t>.</w:t>
      </w:r>
    </w:p>
    <w:p w:rsidR="00672331" w:rsidRPr="00672331" w:rsidRDefault="00672331" w:rsidP="00672331">
      <w:pPr>
        <w:rPr>
          <w:lang w:eastAsia="nl-NL"/>
        </w:rPr>
      </w:pPr>
      <w:r>
        <w:rPr>
          <w:rFonts w:ascii="Calibri" w:hAnsi="Calibri" w:cs="Calibri"/>
        </w:rPr>
        <w:t xml:space="preserve">De in 1976 in Los Angeles opgerichte band Toto scoorde hit na hit. Hoogtepunt was het vierde album dat in 1982 uitkwam, met de wereldhits zoals Rosanna en </w:t>
      </w:r>
      <w:proofErr w:type="spellStart"/>
      <w:r>
        <w:rPr>
          <w:rFonts w:ascii="Calibri" w:hAnsi="Calibri" w:cs="Calibri"/>
        </w:rPr>
        <w:t>Africa</w:t>
      </w:r>
      <w:proofErr w:type="spellEnd"/>
      <w:r>
        <w:rPr>
          <w:rFonts w:ascii="Calibri" w:hAnsi="Calibri" w:cs="Calibri"/>
        </w:rPr>
        <w:t xml:space="preserve">. Het is het derde en laatste nummer dat deze bijzondere bezetting speelt, maar wellicht weet u ze tot een toegift te verleiden. </w:t>
      </w:r>
    </w:p>
    <w:sectPr w:rsidR="00672331" w:rsidRPr="00672331" w:rsidSect="00672331">
      <w:pgSz w:w="11906" w:h="16838"/>
      <w:pgMar w:top="568" w:right="707"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5D8" w:rsidRDefault="00EE35D8" w:rsidP="00672331">
      <w:pPr>
        <w:spacing w:after="0" w:line="240" w:lineRule="auto"/>
      </w:pPr>
      <w:r>
        <w:separator/>
      </w:r>
    </w:p>
  </w:endnote>
  <w:endnote w:type="continuationSeparator" w:id="0">
    <w:p w:rsidR="00EE35D8" w:rsidRDefault="00EE35D8" w:rsidP="006723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5D8" w:rsidRDefault="00EE35D8" w:rsidP="00672331">
      <w:pPr>
        <w:spacing w:after="0" w:line="240" w:lineRule="auto"/>
      </w:pPr>
      <w:r>
        <w:separator/>
      </w:r>
    </w:p>
  </w:footnote>
  <w:footnote w:type="continuationSeparator" w:id="0">
    <w:p w:rsidR="00EE35D8" w:rsidRDefault="00EE35D8" w:rsidP="0067233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12030"/>
    <w:rsid w:val="00044907"/>
    <w:rsid w:val="00065CFE"/>
    <w:rsid w:val="000D794B"/>
    <w:rsid w:val="00135B3C"/>
    <w:rsid w:val="0018562A"/>
    <w:rsid w:val="001A0773"/>
    <w:rsid w:val="0023409F"/>
    <w:rsid w:val="00262410"/>
    <w:rsid w:val="002773A6"/>
    <w:rsid w:val="002A455D"/>
    <w:rsid w:val="002C1B50"/>
    <w:rsid w:val="003627BA"/>
    <w:rsid w:val="003D6819"/>
    <w:rsid w:val="004059FF"/>
    <w:rsid w:val="00435B8C"/>
    <w:rsid w:val="00464E34"/>
    <w:rsid w:val="00473A30"/>
    <w:rsid w:val="0047610C"/>
    <w:rsid w:val="00520679"/>
    <w:rsid w:val="005648AE"/>
    <w:rsid w:val="00593068"/>
    <w:rsid w:val="00594133"/>
    <w:rsid w:val="005A4BE8"/>
    <w:rsid w:val="00653B56"/>
    <w:rsid w:val="00661CB7"/>
    <w:rsid w:val="00672331"/>
    <w:rsid w:val="006D3D67"/>
    <w:rsid w:val="007512DD"/>
    <w:rsid w:val="00770D3B"/>
    <w:rsid w:val="0078461E"/>
    <w:rsid w:val="00907226"/>
    <w:rsid w:val="00912030"/>
    <w:rsid w:val="00960080"/>
    <w:rsid w:val="0096677E"/>
    <w:rsid w:val="009A382C"/>
    <w:rsid w:val="00A86EC6"/>
    <w:rsid w:val="00AB3243"/>
    <w:rsid w:val="00AD55A0"/>
    <w:rsid w:val="00AF040D"/>
    <w:rsid w:val="00B51169"/>
    <w:rsid w:val="00BC586D"/>
    <w:rsid w:val="00BF3555"/>
    <w:rsid w:val="00BF735D"/>
    <w:rsid w:val="00C24E42"/>
    <w:rsid w:val="00C946EB"/>
    <w:rsid w:val="00CD0F79"/>
    <w:rsid w:val="00CE0720"/>
    <w:rsid w:val="00D735EC"/>
    <w:rsid w:val="00D85E76"/>
    <w:rsid w:val="00D939E6"/>
    <w:rsid w:val="00E42405"/>
    <w:rsid w:val="00E83318"/>
    <w:rsid w:val="00ED4A44"/>
    <w:rsid w:val="00EE35D8"/>
    <w:rsid w:val="00F400D2"/>
    <w:rsid w:val="00F5475C"/>
    <w:rsid w:val="00F871B8"/>
    <w:rsid w:val="00F875AA"/>
    <w:rsid w:val="00FB2F35"/>
    <w:rsid w:val="00FE5141"/>
    <w:rsid w:val="00FF320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20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2030"/>
    <w:pPr>
      <w:spacing w:after="0" w:line="240" w:lineRule="auto"/>
    </w:pPr>
  </w:style>
  <w:style w:type="paragraph" w:styleId="Ballontekst">
    <w:name w:val="Balloon Text"/>
    <w:basedOn w:val="Standaard"/>
    <w:link w:val="BallontekstChar"/>
    <w:uiPriority w:val="99"/>
    <w:semiHidden/>
    <w:unhideWhenUsed/>
    <w:rsid w:val="00AB324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3243"/>
    <w:rPr>
      <w:rFonts w:ascii="Tahoma" w:hAnsi="Tahoma" w:cs="Tahoma"/>
      <w:sz w:val="16"/>
      <w:szCs w:val="16"/>
    </w:rPr>
  </w:style>
  <w:style w:type="character" w:styleId="Hyperlink">
    <w:name w:val="Hyperlink"/>
    <w:basedOn w:val="Standaardalinea-lettertype"/>
    <w:uiPriority w:val="99"/>
    <w:unhideWhenUsed/>
    <w:rsid w:val="00AB3243"/>
    <w:rPr>
      <w:color w:val="0000FF" w:themeColor="hyperlink"/>
      <w:u w:val="single"/>
    </w:rPr>
  </w:style>
  <w:style w:type="paragraph" w:styleId="Koptekst">
    <w:name w:val="header"/>
    <w:basedOn w:val="Standaard"/>
    <w:link w:val="KoptekstChar"/>
    <w:uiPriority w:val="99"/>
    <w:semiHidden/>
    <w:unhideWhenUsed/>
    <w:rsid w:val="006723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72331"/>
  </w:style>
  <w:style w:type="paragraph" w:styleId="Voettekst">
    <w:name w:val="footer"/>
    <w:basedOn w:val="Standaard"/>
    <w:link w:val="VoettekstChar"/>
    <w:uiPriority w:val="99"/>
    <w:semiHidden/>
    <w:unhideWhenUsed/>
    <w:rsid w:val="006723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672331"/>
  </w:style>
  <w:style w:type="paragraph" w:styleId="Normaalweb">
    <w:name w:val="Normal (Web)"/>
    <w:basedOn w:val="Standaard"/>
    <w:uiPriority w:val="99"/>
    <w:semiHidden/>
    <w:unhideWhenUsed/>
    <w:rsid w:val="00672331"/>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32779628">
      <w:bodyDiv w:val="1"/>
      <w:marLeft w:val="0"/>
      <w:marRight w:val="0"/>
      <w:marTop w:val="0"/>
      <w:marBottom w:val="0"/>
      <w:divBdr>
        <w:top w:val="none" w:sz="0" w:space="0" w:color="auto"/>
        <w:left w:val="none" w:sz="0" w:space="0" w:color="auto"/>
        <w:bottom w:val="none" w:sz="0" w:space="0" w:color="auto"/>
        <w:right w:val="none" w:sz="0" w:space="0" w:color="auto"/>
      </w:divBdr>
    </w:div>
    <w:div w:id="1192568955">
      <w:bodyDiv w:val="1"/>
      <w:marLeft w:val="0"/>
      <w:marRight w:val="0"/>
      <w:marTop w:val="0"/>
      <w:marBottom w:val="0"/>
      <w:divBdr>
        <w:top w:val="none" w:sz="0" w:space="0" w:color="auto"/>
        <w:left w:val="none" w:sz="0" w:space="0" w:color="auto"/>
        <w:bottom w:val="none" w:sz="0" w:space="0" w:color="auto"/>
        <w:right w:val="none" w:sz="0" w:space="0" w:color="auto"/>
      </w:divBdr>
    </w:div>
    <w:div w:id="1248880988">
      <w:bodyDiv w:val="1"/>
      <w:marLeft w:val="0"/>
      <w:marRight w:val="0"/>
      <w:marTop w:val="0"/>
      <w:marBottom w:val="0"/>
      <w:divBdr>
        <w:top w:val="none" w:sz="0" w:space="0" w:color="auto"/>
        <w:left w:val="none" w:sz="0" w:space="0" w:color="auto"/>
        <w:bottom w:val="none" w:sz="0" w:space="0" w:color="auto"/>
        <w:right w:val="none" w:sz="0" w:space="0" w:color="auto"/>
      </w:divBdr>
    </w:div>
    <w:div w:id="1264219685">
      <w:bodyDiv w:val="1"/>
      <w:marLeft w:val="0"/>
      <w:marRight w:val="0"/>
      <w:marTop w:val="0"/>
      <w:marBottom w:val="0"/>
      <w:divBdr>
        <w:top w:val="none" w:sz="0" w:space="0" w:color="auto"/>
        <w:left w:val="none" w:sz="0" w:space="0" w:color="auto"/>
        <w:bottom w:val="none" w:sz="0" w:space="0" w:color="auto"/>
        <w:right w:val="none" w:sz="0" w:space="0" w:color="auto"/>
      </w:divBdr>
    </w:div>
    <w:div w:id="168566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sjompiesingers.nl/" TargetMode="External"/><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1779</Words>
  <Characters>9786</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6</cp:revision>
  <cp:lastPrinted>2012-07-31T15:18:00Z</cp:lastPrinted>
  <dcterms:created xsi:type="dcterms:W3CDTF">2012-07-31T13:19:00Z</dcterms:created>
  <dcterms:modified xsi:type="dcterms:W3CDTF">2012-07-31T15:19:00Z</dcterms:modified>
</cp:coreProperties>
</file>