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8C" w:rsidRPr="00481F8C" w:rsidRDefault="0041488C" w:rsidP="0041488C">
      <w:pPr>
        <w:pStyle w:val="Normaalweb"/>
        <w:rPr>
          <w:b/>
        </w:rPr>
      </w:pPr>
      <w:proofErr w:type="spellStart"/>
      <w:r w:rsidRPr="00481F8C">
        <w:rPr>
          <w:b/>
        </w:rPr>
        <w:t>Night</w:t>
      </w:r>
      <w:proofErr w:type="spellEnd"/>
      <w:r w:rsidRPr="00481F8C">
        <w:rPr>
          <w:b/>
        </w:rPr>
        <w:t xml:space="preserve"> of the </w:t>
      </w:r>
      <w:proofErr w:type="spellStart"/>
      <w:r w:rsidRPr="00481F8C">
        <w:rPr>
          <w:b/>
        </w:rPr>
        <w:t>Forest</w:t>
      </w:r>
      <w:proofErr w:type="spellEnd"/>
    </w:p>
    <w:p w:rsidR="00481F8C" w:rsidRDefault="00481F8C" w:rsidP="0041488C">
      <w:pPr>
        <w:pStyle w:val="Normaalweb"/>
        <w:rPr>
          <w:b/>
        </w:rPr>
      </w:pPr>
      <w:r>
        <w:rPr>
          <w:b/>
        </w:rPr>
        <w:t>krijgt tweede editie</w:t>
      </w:r>
    </w:p>
    <w:p w:rsidR="00481F8C" w:rsidRPr="00481F8C" w:rsidRDefault="00481F8C" w:rsidP="0041488C">
      <w:pPr>
        <w:pStyle w:val="Normaalweb"/>
        <w:rPr>
          <w:b/>
        </w:rPr>
      </w:pPr>
    </w:p>
    <w:p w:rsidR="0041488C" w:rsidRDefault="0041488C" w:rsidP="0041488C">
      <w:pPr>
        <w:pStyle w:val="Normaalweb"/>
      </w:pPr>
      <w:r w:rsidRPr="00481F8C">
        <w:t xml:space="preserve">Het </w:t>
      </w:r>
      <w:proofErr w:type="spellStart"/>
      <w:r w:rsidRPr="00481F8C">
        <w:t>Gramsberger</w:t>
      </w:r>
      <w:proofErr w:type="spellEnd"/>
      <w:r w:rsidRPr="00481F8C">
        <w:t xml:space="preserve"> Bosje. </w:t>
      </w:r>
      <w:r w:rsidRPr="0041488C">
        <w:t>O</w:t>
      </w:r>
      <w:r>
        <w:t xml:space="preserve">m rustig in te wandelen, te speuren naar Chinese vliegers en te luisteren naar de fluitende vogeltjes. Maar op vrijdag 13 juli is het gedaan met de rust. Dan klinkt er muziek en zang door het bos. En wellicht spookt het bij de tweede editie van de </w:t>
      </w:r>
      <w:proofErr w:type="spellStart"/>
      <w:r>
        <w:t>Night</w:t>
      </w:r>
      <w:proofErr w:type="spellEnd"/>
      <w:r>
        <w:t xml:space="preserve"> of the </w:t>
      </w:r>
      <w:proofErr w:type="spellStart"/>
      <w:r>
        <w:t>Forest</w:t>
      </w:r>
      <w:proofErr w:type="spellEnd"/>
      <w:r>
        <w:t xml:space="preserve">. Een spiksplinternieuw evenement in 2010 voor en door </w:t>
      </w:r>
      <w:proofErr w:type="spellStart"/>
      <w:r>
        <w:t>Gramsbergers</w:t>
      </w:r>
      <w:proofErr w:type="spellEnd"/>
      <w:r>
        <w:t xml:space="preserve">, dat vorig jaar als gevolg van het slechte weer niet door kon gaan, en dus dit jaar voor de tweede keer plaats heeft. Bedacht door Cor van Dalen, geïnitieerd door Stichting </w:t>
      </w:r>
      <w:proofErr w:type="spellStart"/>
      <w:r>
        <w:t>ProGram</w:t>
      </w:r>
      <w:proofErr w:type="spellEnd"/>
      <w:r>
        <w:t xml:space="preserve"> en met veel enthousiasme uit te voeren door plaatselijke muzikanten, zangers, dansers en toneelspelers. </w:t>
      </w:r>
    </w:p>
    <w:p w:rsidR="0041488C" w:rsidRDefault="0041488C" w:rsidP="0041488C">
      <w:pPr>
        <w:pStyle w:val="Normaalweb"/>
      </w:pPr>
      <w:r>
        <w:t xml:space="preserve">Een brainstormavond leidde destijds tot het idee om een groot cultureel evenement op te zetten, op een verrassende locatie, het </w:t>
      </w:r>
      <w:proofErr w:type="spellStart"/>
      <w:r>
        <w:t>Gramsberger</w:t>
      </w:r>
      <w:proofErr w:type="spellEnd"/>
      <w:r>
        <w:t xml:space="preserve"> Bosje. Er werden verenigingen benaderd, die enthousiast reageerden en meededen. En het werd, op die zwoele zomeravond in juli 2010, een groot succes. Vorig jaar gooide het weer roet in het eten. Maar de </w:t>
      </w:r>
      <w:proofErr w:type="spellStart"/>
      <w:r>
        <w:t>Night</w:t>
      </w:r>
      <w:proofErr w:type="spellEnd"/>
      <w:r>
        <w:t xml:space="preserve"> of the </w:t>
      </w:r>
      <w:proofErr w:type="spellStart"/>
      <w:r>
        <w:t>Forest</w:t>
      </w:r>
      <w:proofErr w:type="spellEnd"/>
      <w:r>
        <w:t xml:space="preserve"> krijgt natuurlijk een vervolg en wel op vrijdag 13 juli. Met een opnieuw een programma dat de bezoekers voortdurend zal verrassen en met als nieuw element het speciale Kinderplein</w:t>
      </w:r>
      <w:r w:rsidR="00481F8C">
        <w:t>, waar kinderen onder meer zelf muziek mogen maken</w:t>
      </w:r>
      <w:r>
        <w:t xml:space="preserve">. </w:t>
      </w:r>
    </w:p>
    <w:p w:rsidR="0041488C" w:rsidRDefault="0041488C" w:rsidP="0041488C">
      <w:pPr>
        <w:pStyle w:val="Normaalweb"/>
      </w:pPr>
      <w:r>
        <w:t xml:space="preserve">De </w:t>
      </w:r>
      <w:proofErr w:type="spellStart"/>
      <w:r>
        <w:t>Night</w:t>
      </w:r>
      <w:proofErr w:type="spellEnd"/>
      <w:r>
        <w:t xml:space="preserve"> of the </w:t>
      </w:r>
      <w:proofErr w:type="spellStart"/>
      <w:r>
        <w:t>Forest</w:t>
      </w:r>
      <w:proofErr w:type="spellEnd"/>
      <w:r>
        <w:t xml:space="preserve"> begint om 19.</w:t>
      </w:r>
      <w:r w:rsidR="00481F8C">
        <w:t>30</w:t>
      </w:r>
      <w:r>
        <w:t xml:space="preserve"> uur met tal van optredens in het openluchttheater en onderaan de Germaanse offerheuvel. Rond 23.30 uur is er een bijzonder hoogtepunt. Dan voeren Harmonie Crescendo, SDG </w:t>
      </w:r>
      <w:proofErr w:type="spellStart"/>
      <w:r>
        <w:t>Ane</w:t>
      </w:r>
      <w:proofErr w:type="spellEnd"/>
      <w:r>
        <w:t xml:space="preserve">, koor </w:t>
      </w:r>
      <w:proofErr w:type="spellStart"/>
      <w:r>
        <w:t>Euphonia</w:t>
      </w:r>
      <w:proofErr w:type="spellEnd"/>
      <w:r>
        <w:t xml:space="preserve"> en zangeres </w:t>
      </w:r>
      <w:proofErr w:type="spellStart"/>
      <w:r>
        <w:t>Marjon</w:t>
      </w:r>
      <w:proofErr w:type="spellEnd"/>
      <w:r>
        <w:t xml:space="preserve"> </w:t>
      </w:r>
      <w:proofErr w:type="spellStart"/>
      <w:r>
        <w:t>Boonstra</w:t>
      </w:r>
      <w:proofErr w:type="spellEnd"/>
      <w:r>
        <w:t xml:space="preserve"> samen drie bekende muziekstukken uit, die componist/arrangeur Alfred Willering speciaal heeft bewerkt voor deze gelegenheid. En er is opnieuw de uitvoering van de compositie </w:t>
      </w:r>
      <w:proofErr w:type="spellStart"/>
      <w:r>
        <w:t>Night</w:t>
      </w:r>
      <w:proofErr w:type="spellEnd"/>
      <w:r>
        <w:t xml:space="preserve"> of the </w:t>
      </w:r>
      <w:proofErr w:type="spellStart"/>
      <w:r>
        <w:t>Forest</w:t>
      </w:r>
      <w:proofErr w:type="spellEnd"/>
      <w:r>
        <w:t xml:space="preserve">, die door Willering is gemaakt voor een samensmelting van Crescendo, SDG en </w:t>
      </w:r>
      <w:proofErr w:type="spellStart"/>
      <w:r>
        <w:t>Sjompiesingers</w:t>
      </w:r>
      <w:proofErr w:type="spellEnd"/>
      <w:r>
        <w:t xml:space="preserve">. Vervolgens is er nog een optreden van duo </w:t>
      </w:r>
      <w:proofErr w:type="spellStart"/>
      <w:r>
        <w:t>Spineless</w:t>
      </w:r>
      <w:proofErr w:type="spellEnd"/>
      <w:r>
        <w:t xml:space="preserve">. De gezamenlijke </w:t>
      </w:r>
      <w:proofErr w:type="spellStart"/>
      <w:r>
        <w:t>Gramsberger</w:t>
      </w:r>
      <w:proofErr w:type="spellEnd"/>
      <w:r>
        <w:t xml:space="preserve"> horeca werkt mee door in het bos een terras in te richten voor de verkoop van (fris)drank en </w:t>
      </w:r>
      <w:proofErr w:type="spellStart"/>
      <w:r>
        <w:t>eterij</w:t>
      </w:r>
      <w:proofErr w:type="spellEnd"/>
      <w:r>
        <w:t>.</w:t>
      </w:r>
    </w:p>
    <w:p w:rsidR="0041488C" w:rsidRDefault="0041488C" w:rsidP="0041488C">
      <w:pPr>
        <w:pStyle w:val="Normaalweb"/>
      </w:pPr>
      <w:r>
        <w:t xml:space="preserve">Informatie over programma en deelnemers op </w:t>
      </w:r>
      <w:hyperlink r:id="rId4" w:history="1">
        <w:r w:rsidRPr="002A7E4F">
          <w:rPr>
            <w:rStyle w:val="Hyperlink"/>
          </w:rPr>
          <w:t>www.gramsbergen.nl</w:t>
        </w:r>
      </w:hyperlink>
    </w:p>
    <w:p w:rsidR="0041488C" w:rsidRDefault="0041488C" w:rsidP="0041488C">
      <w:pPr>
        <w:pStyle w:val="Normaalweb"/>
      </w:pPr>
    </w:p>
    <w:p w:rsidR="004F06B2" w:rsidRDefault="004F06B2"/>
    <w:sectPr w:rsidR="004F06B2" w:rsidSect="004F06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488C"/>
    <w:rsid w:val="0041488C"/>
    <w:rsid w:val="00481F8C"/>
    <w:rsid w:val="004F06B2"/>
    <w:rsid w:val="007A1581"/>
    <w:rsid w:val="008C002F"/>
    <w:rsid w:val="00E63F2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6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48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148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116457">
      <w:bodyDiv w:val="1"/>
      <w:marLeft w:val="0"/>
      <w:marRight w:val="0"/>
      <w:marTop w:val="0"/>
      <w:marBottom w:val="0"/>
      <w:divBdr>
        <w:top w:val="none" w:sz="0" w:space="0" w:color="auto"/>
        <w:left w:val="none" w:sz="0" w:space="0" w:color="auto"/>
        <w:bottom w:val="none" w:sz="0" w:space="0" w:color="auto"/>
        <w:right w:val="none" w:sz="0" w:space="0" w:color="auto"/>
      </w:divBdr>
      <w:divsChild>
        <w:div w:id="1625384771">
          <w:marLeft w:val="0"/>
          <w:marRight w:val="0"/>
          <w:marTop w:val="0"/>
          <w:marBottom w:val="0"/>
          <w:divBdr>
            <w:top w:val="none" w:sz="0" w:space="0" w:color="auto"/>
            <w:left w:val="none" w:sz="0" w:space="0" w:color="auto"/>
            <w:bottom w:val="none" w:sz="0" w:space="0" w:color="auto"/>
            <w:right w:val="none" w:sz="0" w:space="0" w:color="auto"/>
          </w:divBdr>
          <w:divsChild>
            <w:div w:id="564799380">
              <w:marLeft w:val="0"/>
              <w:marRight w:val="0"/>
              <w:marTop w:val="0"/>
              <w:marBottom w:val="0"/>
              <w:divBdr>
                <w:top w:val="none" w:sz="0" w:space="0" w:color="auto"/>
                <w:left w:val="none" w:sz="0" w:space="0" w:color="auto"/>
                <w:bottom w:val="none" w:sz="0" w:space="0" w:color="auto"/>
                <w:right w:val="none" w:sz="0" w:space="0" w:color="auto"/>
              </w:divBdr>
              <w:divsChild>
                <w:div w:id="386416679">
                  <w:marLeft w:val="0"/>
                  <w:marRight w:val="0"/>
                  <w:marTop w:val="0"/>
                  <w:marBottom w:val="0"/>
                  <w:divBdr>
                    <w:top w:val="none" w:sz="0" w:space="0" w:color="auto"/>
                    <w:left w:val="none" w:sz="0" w:space="0" w:color="auto"/>
                    <w:bottom w:val="none" w:sz="0" w:space="0" w:color="auto"/>
                    <w:right w:val="none" w:sz="0" w:space="0" w:color="auto"/>
                  </w:divBdr>
                  <w:divsChild>
                    <w:div w:id="1846283312">
                      <w:marLeft w:val="0"/>
                      <w:marRight w:val="0"/>
                      <w:marTop w:val="0"/>
                      <w:marBottom w:val="0"/>
                      <w:divBdr>
                        <w:top w:val="none" w:sz="0" w:space="0" w:color="auto"/>
                        <w:left w:val="none" w:sz="0" w:space="0" w:color="auto"/>
                        <w:bottom w:val="none" w:sz="0" w:space="0" w:color="auto"/>
                        <w:right w:val="none" w:sz="0" w:space="0" w:color="auto"/>
                      </w:divBdr>
                      <w:divsChild>
                        <w:div w:id="167209744">
                          <w:marLeft w:val="0"/>
                          <w:marRight w:val="0"/>
                          <w:marTop w:val="0"/>
                          <w:marBottom w:val="0"/>
                          <w:divBdr>
                            <w:top w:val="none" w:sz="0" w:space="0" w:color="auto"/>
                            <w:left w:val="none" w:sz="0" w:space="0" w:color="auto"/>
                            <w:bottom w:val="none" w:sz="0" w:space="0" w:color="auto"/>
                            <w:right w:val="none" w:sz="0" w:space="0" w:color="auto"/>
                          </w:divBdr>
                          <w:divsChild>
                            <w:div w:id="90323345">
                              <w:marLeft w:val="0"/>
                              <w:marRight w:val="0"/>
                              <w:marTop w:val="0"/>
                              <w:marBottom w:val="0"/>
                              <w:divBdr>
                                <w:top w:val="none" w:sz="0" w:space="0" w:color="auto"/>
                                <w:left w:val="none" w:sz="0" w:space="0" w:color="auto"/>
                                <w:bottom w:val="none" w:sz="0" w:space="0" w:color="auto"/>
                                <w:right w:val="none" w:sz="0" w:space="0" w:color="auto"/>
                              </w:divBdr>
                              <w:divsChild>
                                <w:div w:id="1092354618">
                                  <w:marLeft w:val="0"/>
                                  <w:marRight w:val="0"/>
                                  <w:marTop w:val="0"/>
                                  <w:marBottom w:val="0"/>
                                  <w:divBdr>
                                    <w:top w:val="none" w:sz="0" w:space="0" w:color="auto"/>
                                    <w:left w:val="none" w:sz="0" w:space="0" w:color="auto"/>
                                    <w:bottom w:val="none" w:sz="0" w:space="0" w:color="auto"/>
                                    <w:right w:val="none" w:sz="0" w:space="0" w:color="auto"/>
                                  </w:divBdr>
                                  <w:divsChild>
                                    <w:div w:id="13290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msbergen.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1786</Characters>
  <Application>Microsoft Office Word</Application>
  <DocSecurity>0</DocSecurity>
  <Lines>14</Lines>
  <Paragraphs>4</Paragraphs>
  <ScaleCrop>false</ScaleCrop>
  <Company>Hewlett-Packard Company</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3</cp:revision>
  <dcterms:created xsi:type="dcterms:W3CDTF">2012-04-25T07:43:00Z</dcterms:created>
  <dcterms:modified xsi:type="dcterms:W3CDTF">2012-06-14T21:57:00Z</dcterms:modified>
</cp:coreProperties>
</file>