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D2D" w:rsidRPr="00465D2D" w:rsidRDefault="00465D2D" w:rsidP="004B066D">
      <w:pPr>
        <w:tabs>
          <w:tab w:val="left" w:pos="4536"/>
        </w:tabs>
        <w:spacing w:line="276" w:lineRule="auto"/>
        <w:rPr>
          <w:rFonts w:ascii="Verdana" w:hAnsi="Verdana"/>
          <w:sz w:val="56"/>
          <w:szCs w:val="56"/>
        </w:rPr>
        <w:sectPr w:rsidR="00465D2D" w:rsidRPr="00465D2D" w:rsidSect="00B8292A">
          <w:headerReference w:type="default" r:id="rId7"/>
          <w:footerReference w:type="default" r:id="rId8"/>
          <w:pgSz w:w="11906" w:h="16838" w:code="9"/>
          <w:pgMar w:top="1418" w:right="1361" w:bottom="2268" w:left="1588" w:header="283" w:footer="397" w:gutter="0"/>
          <w:cols w:space="708"/>
          <w:docGrid w:linePitch="360"/>
        </w:sectPr>
      </w:pPr>
      <w:bookmarkStart w:id="0" w:name="_GoBack"/>
      <w:bookmarkEnd w:id="0"/>
    </w:p>
    <w:p w:rsidR="00273E5B" w:rsidRPr="00273E5B" w:rsidRDefault="00CF756B" w:rsidP="00CF756B">
      <w:pPr>
        <w:tabs>
          <w:tab w:val="left" w:pos="3969"/>
        </w:tabs>
        <w:spacing w:line="276" w:lineRule="auto"/>
        <w:ind w:left="-142"/>
        <w:rPr>
          <w:rFonts w:ascii="Verdana" w:hAnsi="Verdana"/>
          <w:b/>
          <w:bCs/>
          <w:sz w:val="18"/>
          <w:szCs w:val="18"/>
        </w:rPr>
      </w:pPr>
      <w:r>
        <w:rPr>
          <w:rFonts w:ascii="Verdana" w:hAnsi="Verdana"/>
          <w:b/>
          <w:bCs/>
          <w:sz w:val="18"/>
          <w:szCs w:val="18"/>
        </w:rPr>
        <w:lastRenderedPageBreak/>
        <w:t xml:space="preserve"> </w:t>
      </w:r>
      <w:r w:rsidR="00B8292A">
        <w:rPr>
          <w:rFonts w:ascii="Verdana" w:hAnsi="Verdana"/>
          <w:b/>
          <w:bCs/>
          <w:sz w:val="18"/>
          <w:szCs w:val="18"/>
        </w:rPr>
        <w:t>November</w:t>
      </w:r>
      <w:r w:rsidR="005C1B8D">
        <w:rPr>
          <w:rFonts w:ascii="Verdana" w:hAnsi="Verdana"/>
          <w:sz w:val="18"/>
          <w:szCs w:val="18"/>
        </w:rPr>
        <w:t xml:space="preserve"> </w:t>
      </w:r>
      <w:r w:rsidR="00EA34FF">
        <w:rPr>
          <w:rFonts w:ascii="Verdana" w:hAnsi="Verdana"/>
          <w:b/>
          <w:bCs/>
          <w:sz w:val="18"/>
          <w:szCs w:val="18"/>
        </w:rPr>
        <w:t>2013</w:t>
      </w:r>
    </w:p>
    <w:p w:rsidR="00E03E1B" w:rsidRPr="00273E5B" w:rsidRDefault="00273E5B" w:rsidP="006F4CE2">
      <w:pPr>
        <w:tabs>
          <w:tab w:val="left" w:pos="1134"/>
        </w:tabs>
        <w:spacing w:line="276" w:lineRule="auto"/>
        <w:ind w:left="-142"/>
        <w:jc w:val="both"/>
        <w:rPr>
          <w:rFonts w:ascii="Verdana" w:hAnsi="Verdana"/>
          <w:b/>
          <w:bCs/>
          <w:sz w:val="18"/>
          <w:szCs w:val="18"/>
        </w:rPr>
      </w:pPr>
      <w:r>
        <w:rPr>
          <w:rFonts w:ascii="Verdana" w:hAnsi="Verdana"/>
          <w:sz w:val="18"/>
          <w:szCs w:val="18"/>
        </w:rPr>
        <w:tab/>
      </w:r>
    </w:p>
    <w:p w:rsidR="00273E5B" w:rsidRDefault="00273E5B" w:rsidP="006F4CE2">
      <w:pPr>
        <w:tabs>
          <w:tab w:val="left" w:pos="3240"/>
          <w:tab w:val="left" w:pos="5760"/>
        </w:tabs>
        <w:spacing w:line="276" w:lineRule="auto"/>
        <w:ind w:left="-142"/>
        <w:jc w:val="both"/>
        <w:rPr>
          <w:rFonts w:ascii="Verdana" w:hAnsi="Verdana"/>
          <w:b/>
          <w:bCs/>
          <w:sz w:val="18"/>
          <w:szCs w:val="18"/>
        </w:rPr>
      </w:pPr>
    </w:p>
    <w:p w:rsidR="00DC5A09" w:rsidRDefault="00C579A0" w:rsidP="00317414">
      <w:pPr>
        <w:tabs>
          <w:tab w:val="left" w:pos="3240"/>
          <w:tab w:val="left" w:pos="5760"/>
        </w:tabs>
        <w:spacing w:line="276" w:lineRule="auto"/>
        <w:ind w:left="-142"/>
        <w:jc w:val="both"/>
        <w:rPr>
          <w:rFonts w:ascii="Verdana" w:hAnsi="Verdana"/>
          <w:b/>
          <w:caps/>
          <w:sz w:val="22"/>
          <w:szCs w:val="18"/>
        </w:rPr>
      </w:pPr>
      <w:r>
        <w:rPr>
          <w:rFonts w:ascii="Verdana" w:hAnsi="Verdana"/>
          <w:b/>
          <w:caps/>
          <w:sz w:val="22"/>
          <w:szCs w:val="18"/>
        </w:rPr>
        <w:t xml:space="preserve">Herinrichting Hamelpark: </w:t>
      </w:r>
      <w:r w:rsidR="00EA34FF">
        <w:rPr>
          <w:rFonts w:ascii="Verdana" w:hAnsi="Verdana"/>
          <w:b/>
          <w:caps/>
          <w:sz w:val="22"/>
          <w:szCs w:val="18"/>
        </w:rPr>
        <w:t xml:space="preserve">extra speeltoestellen en een </w:t>
      </w:r>
      <w:r w:rsidR="00EF4920">
        <w:rPr>
          <w:rFonts w:ascii="Verdana" w:hAnsi="Verdana"/>
          <w:b/>
          <w:caps/>
          <w:sz w:val="22"/>
          <w:szCs w:val="18"/>
        </w:rPr>
        <w:t>“</w:t>
      </w:r>
      <w:r w:rsidR="00EA34FF">
        <w:rPr>
          <w:rFonts w:ascii="Verdana" w:hAnsi="Verdana"/>
          <w:b/>
          <w:caps/>
          <w:sz w:val="22"/>
          <w:szCs w:val="18"/>
        </w:rPr>
        <w:t>Benkske</w:t>
      </w:r>
      <w:r w:rsidR="00EF4920">
        <w:rPr>
          <w:rFonts w:ascii="Verdana" w:hAnsi="Verdana"/>
          <w:b/>
          <w:caps/>
          <w:sz w:val="22"/>
          <w:szCs w:val="18"/>
        </w:rPr>
        <w:t>”.</w:t>
      </w:r>
    </w:p>
    <w:p w:rsidR="00EF4920" w:rsidRDefault="00EF4920" w:rsidP="00D92709">
      <w:pPr>
        <w:tabs>
          <w:tab w:val="left" w:pos="3240"/>
          <w:tab w:val="left" w:pos="5760"/>
        </w:tabs>
        <w:spacing w:line="276" w:lineRule="auto"/>
        <w:ind w:left="-142"/>
        <w:jc w:val="both"/>
        <w:rPr>
          <w:rFonts w:ascii="Verdana" w:hAnsi="Verdana"/>
          <w:b/>
          <w:sz w:val="18"/>
          <w:szCs w:val="18"/>
        </w:rPr>
      </w:pPr>
    </w:p>
    <w:p w:rsidR="00EF4920" w:rsidRDefault="00EF4920" w:rsidP="00D92709">
      <w:pPr>
        <w:tabs>
          <w:tab w:val="left" w:pos="3240"/>
          <w:tab w:val="left" w:pos="5760"/>
        </w:tabs>
        <w:spacing w:line="276" w:lineRule="auto"/>
        <w:ind w:left="-142"/>
        <w:jc w:val="both"/>
        <w:rPr>
          <w:rFonts w:ascii="Verdana" w:hAnsi="Verdana"/>
          <w:sz w:val="18"/>
          <w:szCs w:val="18"/>
        </w:rPr>
      </w:pPr>
      <w:r w:rsidRPr="00EF4920">
        <w:rPr>
          <w:rFonts w:ascii="Verdana" w:hAnsi="Verdana"/>
          <w:sz w:val="18"/>
          <w:szCs w:val="18"/>
        </w:rPr>
        <w:t xml:space="preserve">Het Hamelpark in Oudheusden bestaat op dit moment uit 2 verschillende delen: </w:t>
      </w:r>
      <w:r>
        <w:rPr>
          <w:rFonts w:ascii="Verdana" w:hAnsi="Verdana"/>
          <w:sz w:val="18"/>
          <w:szCs w:val="18"/>
        </w:rPr>
        <w:t>Een speeltuin aangelegd in het groen en een braakliggend terrein dat na de sloop van een Supermarkt in de kern van het dorp is ontstaan. Door de sloop is de kans aangegrepen door de bewoners om dit in het centrum gelegen deel van Oudheusden opnieuw in te richten.</w:t>
      </w:r>
    </w:p>
    <w:p w:rsidR="00EF4920" w:rsidRPr="00EF4920" w:rsidRDefault="00EF4920" w:rsidP="00D92709">
      <w:pPr>
        <w:tabs>
          <w:tab w:val="left" w:pos="3240"/>
          <w:tab w:val="left" w:pos="5760"/>
        </w:tabs>
        <w:spacing w:line="276" w:lineRule="auto"/>
        <w:ind w:left="-142"/>
        <w:jc w:val="both"/>
        <w:rPr>
          <w:rFonts w:ascii="Verdana" w:hAnsi="Verdana"/>
          <w:sz w:val="18"/>
          <w:szCs w:val="18"/>
        </w:rPr>
      </w:pPr>
    </w:p>
    <w:p w:rsidR="00392D81" w:rsidRDefault="00EF4920" w:rsidP="00EF4920">
      <w:pPr>
        <w:tabs>
          <w:tab w:val="left" w:pos="3240"/>
          <w:tab w:val="left" w:pos="5760"/>
        </w:tabs>
        <w:spacing w:line="276" w:lineRule="auto"/>
        <w:ind w:left="-142"/>
        <w:jc w:val="both"/>
        <w:rPr>
          <w:rFonts w:ascii="Verdana" w:hAnsi="Verdana"/>
          <w:sz w:val="18"/>
          <w:szCs w:val="18"/>
        </w:rPr>
      </w:pPr>
      <w:r>
        <w:rPr>
          <w:rFonts w:ascii="Verdana" w:hAnsi="Verdana"/>
          <w:sz w:val="18"/>
          <w:szCs w:val="18"/>
        </w:rPr>
        <w:t>De afgelopen periode zijn de bewoners een aantal keren bij elkaar gekomen om hun wensen voor het braakliggende terrein te bespreken. Samen met de gemeente en Woonveste en het opbou</w:t>
      </w:r>
      <w:r>
        <w:rPr>
          <w:rFonts w:ascii="Verdana" w:hAnsi="Verdana"/>
          <w:sz w:val="18"/>
          <w:szCs w:val="18"/>
        </w:rPr>
        <w:t>w</w:t>
      </w:r>
      <w:r>
        <w:rPr>
          <w:rFonts w:ascii="Verdana" w:hAnsi="Verdana"/>
          <w:sz w:val="18"/>
          <w:szCs w:val="18"/>
        </w:rPr>
        <w:t xml:space="preserve">werk van Contour de Twern hebben ze een definitief </w:t>
      </w:r>
      <w:r w:rsidR="00392D81">
        <w:rPr>
          <w:rFonts w:ascii="Verdana" w:hAnsi="Verdana"/>
          <w:sz w:val="18"/>
          <w:szCs w:val="18"/>
        </w:rPr>
        <w:t>her</w:t>
      </w:r>
      <w:r>
        <w:rPr>
          <w:rFonts w:ascii="Verdana" w:hAnsi="Verdana"/>
          <w:sz w:val="18"/>
          <w:szCs w:val="18"/>
        </w:rPr>
        <w:t xml:space="preserve">inrichtingsplan gemaakt. </w:t>
      </w:r>
      <w:r w:rsidR="00392D81">
        <w:rPr>
          <w:rFonts w:ascii="Verdana" w:hAnsi="Verdana"/>
          <w:sz w:val="18"/>
          <w:szCs w:val="18"/>
        </w:rPr>
        <w:t>Kern van dit plan is een combinatie van een park waarin het prettig toeven is met een uitbreiding van de bestaande speeltuin.</w:t>
      </w:r>
    </w:p>
    <w:p w:rsidR="00392D81" w:rsidRDefault="00392D81" w:rsidP="00EF4920">
      <w:pPr>
        <w:tabs>
          <w:tab w:val="left" w:pos="3240"/>
          <w:tab w:val="left" w:pos="5760"/>
        </w:tabs>
        <w:spacing w:line="276" w:lineRule="auto"/>
        <w:ind w:left="-142"/>
        <w:jc w:val="both"/>
        <w:rPr>
          <w:rFonts w:ascii="Verdana" w:hAnsi="Verdana"/>
          <w:sz w:val="18"/>
          <w:szCs w:val="18"/>
        </w:rPr>
      </w:pPr>
    </w:p>
    <w:p w:rsidR="00EF4920" w:rsidRDefault="00EF4920" w:rsidP="00EF4920">
      <w:pPr>
        <w:tabs>
          <w:tab w:val="left" w:pos="3240"/>
          <w:tab w:val="left" w:pos="5760"/>
        </w:tabs>
        <w:spacing w:line="276" w:lineRule="auto"/>
        <w:ind w:left="-142"/>
        <w:jc w:val="both"/>
        <w:rPr>
          <w:rFonts w:ascii="Verdana" w:hAnsi="Verdana"/>
          <w:sz w:val="18"/>
          <w:szCs w:val="18"/>
        </w:rPr>
      </w:pPr>
      <w:r>
        <w:rPr>
          <w:rFonts w:ascii="Verdana" w:hAnsi="Verdana"/>
          <w:sz w:val="18"/>
          <w:szCs w:val="18"/>
        </w:rPr>
        <w:t>De belangrijkste wensen van de bewoners zijn in dit nieuwe ontwerp overgenomen door de g</w:t>
      </w:r>
      <w:r>
        <w:rPr>
          <w:rFonts w:ascii="Verdana" w:hAnsi="Verdana"/>
          <w:sz w:val="18"/>
          <w:szCs w:val="18"/>
        </w:rPr>
        <w:t>e</w:t>
      </w:r>
      <w:r>
        <w:rPr>
          <w:rFonts w:ascii="Verdana" w:hAnsi="Verdana"/>
          <w:sz w:val="18"/>
          <w:szCs w:val="18"/>
        </w:rPr>
        <w:t>meente</w:t>
      </w:r>
      <w:r w:rsidR="002F1C48">
        <w:rPr>
          <w:rFonts w:ascii="Verdana" w:hAnsi="Verdana"/>
          <w:sz w:val="18"/>
          <w:szCs w:val="18"/>
        </w:rPr>
        <w:t>.</w:t>
      </w:r>
      <w:r>
        <w:rPr>
          <w:rFonts w:ascii="Verdana" w:hAnsi="Verdana"/>
          <w:sz w:val="18"/>
          <w:szCs w:val="18"/>
        </w:rPr>
        <w:t xml:space="preserve"> </w:t>
      </w:r>
      <w:r w:rsidR="002F1C48">
        <w:rPr>
          <w:rFonts w:ascii="Verdana" w:hAnsi="Verdana"/>
          <w:sz w:val="18"/>
          <w:szCs w:val="18"/>
        </w:rPr>
        <w:t>O</w:t>
      </w:r>
      <w:r>
        <w:rPr>
          <w:rFonts w:ascii="Verdana" w:hAnsi="Verdana"/>
          <w:sz w:val="18"/>
          <w:szCs w:val="18"/>
        </w:rPr>
        <w:t xml:space="preserve">p basis van deze wensen </w:t>
      </w:r>
      <w:r w:rsidR="002F1C48">
        <w:rPr>
          <w:rFonts w:ascii="Verdana" w:hAnsi="Verdana"/>
          <w:sz w:val="18"/>
          <w:szCs w:val="18"/>
        </w:rPr>
        <w:t xml:space="preserve">heeft de gemeente </w:t>
      </w:r>
      <w:r>
        <w:rPr>
          <w:rFonts w:ascii="Verdana" w:hAnsi="Verdana"/>
          <w:sz w:val="18"/>
          <w:szCs w:val="18"/>
        </w:rPr>
        <w:t>een nieuw ontwerp gemaakt.</w:t>
      </w:r>
      <w:r w:rsidRPr="00EF4920">
        <w:rPr>
          <w:rFonts w:ascii="Verdana" w:hAnsi="Verdana"/>
          <w:sz w:val="18"/>
          <w:szCs w:val="18"/>
        </w:rPr>
        <w:t xml:space="preserve"> </w:t>
      </w:r>
      <w:r>
        <w:rPr>
          <w:rFonts w:ascii="Verdana" w:hAnsi="Verdana"/>
          <w:sz w:val="18"/>
          <w:szCs w:val="18"/>
        </w:rPr>
        <w:t>Het beschi</w:t>
      </w:r>
      <w:r>
        <w:rPr>
          <w:rFonts w:ascii="Verdana" w:hAnsi="Verdana"/>
          <w:sz w:val="18"/>
          <w:szCs w:val="18"/>
        </w:rPr>
        <w:t>k</w:t>
      </w:r>
      <w:r>
        <w:rPr>
          <w:rFonts w:ascii="Verdana" w:hAnsi="Verdana"/>
          <w:sz w:val="18"/>
          <w:szCs w:val="18"/>
        </w:rPr>
        <w:t>bare bedrag voor de herinrichting: € 22.500</w:t>
      </w:r>
      <w:proofErr w:type="gramStart"/>
      <w:r>
        <w:rPr>
          <w:rFonts w:ascii="Verdana" w:hAnsi="Verdana"/>
          <w:sz w:val="18"/>
          <w:szCs w:val="18"/>
        </w:rPr>
        <w:t>,--</w:t>
      </w:r>
      <w:proofErr w:type="gramEnd"/>
      <w:r>
        <w:rPr>
          <w:rFonts w:ascii="Verdana" w:hAnsi="Verdana"/>
          <w:sz w:val="18"/>
          <w:szCs w:val="18"/>
        </w:rPr>
        <w:t xml:space="preserve"> is deels door de gemeente, deels door Woonveste en deels via een winnende Wijktip 2013 binnen gekomen.</w:t>
      </w:r>
    </w:p>
    <w:p w:rsidR="00EF4920" w:rsidRDefault="00EF4920" w:rsidP="00EF4920">
      <w:pPr>
        <w:tabs>
          <w:tab w:val="left" w:pos="3240"/>
          <w:tab w:val="left" w:pos="5760"/>
        </w:tabs>
        <w:spacing w:line="276" w:lineRule="auto"/>
        <w:ind w:left="-142"/>
        <w:jc w:val="both"/>
        <w:rPr>
          <w:rFonts w:ascii="Verdana" w:hAnsi="Verdana"/>
          <w:sz w:val="18"/>
          <w:szCs w:val="18"/>
        </w:rPr>
      </w:pPr>
    </w:p>
    <w:p w:rsidR="00D92709" w:rsidRPr="00EF4920" w:rsidRDefault="00EF4920" w:rsidP="00392D81">
      <w:pPr>
        <w:tabs>
          <w:tab w:val="left" w:pos="3240"/>
          <w:tab w:val="left" w:pos="5760"/>
        </w:tabs>
        <w:spacing w:line="276" w:lineRule="auto"/>
        <w:ind w:left="-142"/>
        <w:jc w:val="both"/>
        <w:rPr>
          <w:rFonts w:ascii="Verdana" w:hAnsi="Verdana"/>
          <w:sz w:val="18"/>
          <w:szCs w:val="18"/>
        </w:rPr>
      </w:pPr>
      <w:r>
        <w:rPr>
          <w:rFonts w:ascii="Verdana" w:hAnsi="Verdana"/>
          <w:sz w:val="18"/>
          <w:szCs w:val="18"/>
        </w:rPr>
        <w:t>Omdat de bewoners meer wensen hebben dan met de beschikbare € 22.500,-- betaald kan wo</w:t>
      </w:r>
      <w:r>
        <w:rPr>
          <w:rFonts w:ascii="Verdana" w:hAnsi="Verdana"/>
          <w:sz w:val="18"/>
          <w:szCs w:val="18"/>
        </w:rPr>
        <w:t>r</w:t>
      </w:r>
      <w:r>
        <w:rPr>
          <w:rFonts w:ascii="Verdana" w:hAnsi="Verdana"/>
          <w:sz w:val="18"/>
          <w:szCs w:val="18"/>
        </w:rPr>
        <w:t>den hebben bewoners besloten een werkgroep te vor</w:t>
      </w:r>
      <w:r w:rsidR="00392D81">
        <w:rPr>
          <w:rFonts w:ascii="Verdana" w:hAnsi="Verdana"/>
          <w:sz w:val="18"/>
          <w:szCs w:val="18"/>
        </w:rPr>
        <w:t xml:space="preserve">men om extra geld te vinden </w:t>
      </w:r>
      <w:r w:rsidR="00EA34FF" w:rsidRPr="00EF4920">
        <w:rPr>
          <w:rFonts w:ascii="Verdana" w:hAnsi="Verdana"/>
          <w:sz w:val="18"/>
          <w:szCs w:val="18"/>
        </w:rPr>
        <w:t xml:space="preserve">voor de verdere aankleding van het oude </w:t>
      </w:r>
      <w:proofErr w:type="gramStart"/>
      <w:r w:rsidR="00114A09" w:rsidRPr="00EF4920">
        <w:rPr>
          <w:rFonts w:ascii="Verdana" w:hAnsi="Verdana"/>
          <w:sz w:val="18"/>
          <w:szCs w:val="18"/>
        </w:rPr>
        <w:t>Coöp</w:t>
      </w:r>
      <w:r w:rsidR="00EA34FF" w:rsidRPr="00EF4920">
        <w:rPr>
          <w:rFonts w:ascii="Verdana" w:hAnsi="Verdana"/>
          <w:sz w:val="18"/>
          <w:szCs w:val="18"/>
        </w:rPr>
        <w:t>-terrein.</w:t>
      </w:r>
      <w:r w:rsidR="00392D81">
        <w:rPr>
          <w:rFonts w:ascii="Verdana" w:hAnsi="Verdana"/>
          <w:sz w:val="18"/>
          <w:szCs w:val="18"/>
        </w:rPr>
        <w:t xml:space="preserve"> </w:t>
      </w:r>
      <w:r w:rsidR="00EA34FF" w:rsidRPr="00EF4920">
        <w:rPr>
          <w:rFonts w:ascii="Verdana" w:hAnsi="Verdana"/>
          <w:sz w:val="18"/>
          <w:szCs w:val="18"/>
        </w:rPr>
        <w:t xml:space="preserve"> </w:t>
      </w:r>
      <w:proofErr w:type="gramEnd"/>
      <w:r w:rsidR="00D92709" w:rsidRPr="00EF4920">
        <w:rPr>
          <w:rFonts w:ascii="Verdana" w:hAnsi="Verdana"/>
          <w:sz w:val="18"/>
          <w:szCs w:val="18"/>
        </w:rPr>
        <w:t>De bedoeling is dat het terrein een parkachtige uitstraling krijgt</w:t>
      </w:r>
      <w:r w:rsidR="00392D81">
        <w:rPr>
          <w:rFonts w:ascii="Verdana" w:hAnsi="Verdana"/>
          <w:sz w:val="18"/>
          <w:szCs w:val="18"/>
        </w:rPr>
        <w:t xml:space="preserve"> door het behouden van de bestaande bomen en het plaatsen van een aantal mooie nieuwe. Ook zal het park aantrekkelijker worden door het uitbreiden van de heesters en </w:t>
      </w:r>
      <w:r w:rsidR="00D92709" w:rsidRPr="00EF4920">
        <w:rPr>
          <w:rFonts w:ascii="Verdana" w:hAnsi="Verdana"/>
          <w:sz w:val="18"/>
          <w:szCs w:val="18"/>
        </w:rPr>
        <w:t>van de bestaande speeltoestellen</w:t>
      </w:r>
      <w:r w:rsidR="00C579A0" w:rsidRPr="00EF4920">
        <w:rPr>
          <w:rFonts w:ascii="Verdana" w:hAnsi="Verdana"/>
          <w:sz w:val="18"/>
          <w:szCs w:val="18"/>
        </w:rPr>
        <w:t>. Bovendien moeten de bestaande parkeerplaatsen die vervallen</w:t>
      </w:r>
      <w:r w:rsidR="002F1C48" w:rsidRPr="002F1C48">
        <w:rPr>
          <w:rFonts w:ascii="Verdana" w:hAnsi="Verdana"/>
          <w:sz w:val="18"/>
          <w:szCs w:val="18"/>
        </w:rPr>
        <w:t xml:space="preserve"> </w:t>
      </w:r>
      <w:r w:rsidR="002F1C48" w:rsidRPr="00EF4920">
        <w:rPr>
          <w:rFonts w:ascii="Verdana" w:hAnsi="Verdana"/>
          <w:sz w:val="18"/>
          <w:szCs w:val="18"/>
        </w:rPr>
        <w:t>op het bestaande oude voorterrein van de oude Coöp</w:t>
      </w:r>
      <w:r w:rsidR="00C579A0" w:rsidRPr="00EF4920">
        <w:rPr>
          <w:rFonts w:ascii="Verdana" w:hAnsi="Verdana"/>
          <w:sz w:val="18"/>
          <w:szCs w:val="18"/>
        </w:rPr>
        <w:t>, vervangen worden door</w:t>
      </w:r>
      <w:r w:rsidR="00D92709" w:rsidRPr="00EF4920">
        <w:rPr>
          <w:rFonts w:ascii="Verdana" w:hAnsi="Verdana"/>
          <w:sz w:val="18"/>
          <w:szCs w:val="18"/>
        </w:rPr>
        <w:t xml:space="preserve"> nieuwe parkeerplaat</w:t>
      </w:r>
      <w:r w:rsidR="002F1C48">
        <w:rPr>
          <w:rFonts w:ascii="Verdana" w:hAnsi="Verdana"/>
          <w:sz w:val="18"/>
          <w:szCs w:val="18"/>
        </w:rPr>
        <w:t>sen.</w:t>
      </w:r>
    </w:p>
    <w:p w:rsidR="00114A09" w:rsidRDefault="00114A09" w:rsidP="00317414">
      <w:pPr>
        <w:tabs>
          <w:tab w:val="left" w:pos="3240"/>
          <w:tab w:val="left" w:pos="5760"/>
        </w:tabs>
        <w:spacing w:line="276" w:lineRule="auto"/>
        <w:ind w:left="-142"/>
        <w:jc w:val="both"/>
        <w:rPr>
          <w:rFonts w:ascii="Verdana" w:hAnsi="Verdana"/>
          <w:sz w:val="18"/>
          <w:szCs w:val="18"/>
        </w:rPr>
      </w:pPr>
    </w:p>
    <w:p w:rsidR="00B8292A" w:rsidRDefault="004B066D" w:rsidP="00317414">
      <w:pPr>
        <w:tabs>
          <w:tab w:val="left" w:pos="3240"/>
          <w:tab w:val="left" w:pos="5760"/>
        </w:tabs>
        <w:spacing w:line="276" w:lineRule="auto"/>
        <w:ind w:left="-142"/>
        <w:jc w:val="both"/>
        <w:rPr>
          <w:rFonts w:ascii="Verdana" w:hAnsi="Verdana"/>
          <w:sz w:val="18"/>
          <w:szCs w:val="18"/>
        </w:rPr>
      </w:pPr>
      <w:r>
        <w:rPr>
          <w:noProof/>
        </w:rPr>
        <w:drawing>
          <wp:anchor distT="0" distB="0" distL="114300" distR="114300" simplePos="0" relativeHeight="251659264" behindDoc="0" locked="0" layoutInCell="1" allowOverlap="1" wp14:anchorId="5555CB7C" wp14:editId="576C2BC9">
            <wp:simplePos x="0" y="0"/>
            <wp:positionH relativeFrom="column">
              <wp:posOffset>3863340</wp:posOffset>
            </wp:positionH>
            <wp:positionV relativeFrom="paragraph">
              <wp:posOffset>234950</wp:posOffset>
            </wp:positionV>
            <wp:extent cx="1746250" cy="1236345"/>
            <wp:effectExtent l="0" t="0" r="6350" b="1905"/>
            <wp:wrapSquare wrapText="bothSides"/>
            <wp:docPr id="3" name="slideshow_img" descr="http://socialsofa-oldambt.nl/images/alle_locati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show_img" descr="http://socialsofa-oldambt.nl/images/alle_locaties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6250" cy="1236345"/>
                    </a:xfrm>
                    <a:prstGeom prst="rect">
                      <a:avLst/>
                    </a:prstGeom>
                    <a:noFill/>
                    <a:ln>
                      <a:noFill/>
                    </a:ln>
                  </pic:spPr>
                </pic:pic>
              </a:graphicData>
            </a:graphic>
            <wp14:sizeRelH relativeFrom="page">
              <wp14:pctWidth>0</wp14:pctWidth>
            </wp14:sizeRelH>
            <wp14:sizeRelV relativeFrom="page">
              <wp14:pctHeight>0</wp14:pctHeight>
            </wp14:sizeRelV>
          </wp:anchor>
        </w:drawing>
      </w:r>
      <w:r w:rsidR="00C71BE7">
        <w:rPr>
          <w:rFonts w:ascii="Verdana" w:hAnsi="Verdana"/>
          <w:sz w:val="18"/>
          <w:szCs w:val="18"/>
        </w:rPr>
        <w:t xml:space="preserve">Een van de ideeën waarvoor de bewoners extra geld zoeken zijn twee extra speeltoestellen. Nu staan er 2 toestellen voor de kleintjes en twee voor wat oudere kinderen. Dat willen de bewoners graag uitbreiden met </w:t>
      </w:r>
      <w:r w:rsidR="00D92709">
        <w:rPr>
          <w:rFonts w:ascii="Verdana" w:hAnsi="Verdana"/>
          <w:sz w:val="18"/>
          <w:szCs w:val="18"/>
        </w:rPr>
        <w:t>één</w:t>
      </w:r>
      <w:r w:rsidR="00C71BE7">
        <w:rPr>
          <w:rFonts w:ascii="Verdana" w:hAnsi="Verdana"/>
          <w:sz w:val="18"/>
          <w:szCs w:val="18"/>
        </w:rPr>
        <w:t xml:space="preserve"> extra toestel voor de kleintjes en </w:t>
      </w:r>
      <w:r w:rsidR="00D92709">
        <w:rPr>
          <w:rFonts w:ascii="Verdana" w:hAnsi="Verdana"/>
          <w:sz w:val="18"/>
          <w:szCs w:val="18"/>
        </w:rPr>
        <w:t>éé</w:t>
      </w:r>
      <w:r w:rsidR="00C71BE7">
        <w:rPr>
          <w:rFonts w:ascii="Verdana" w:hAnsi="Verdana"/>
          <w:sz w:val="18"/>
          <w:szCs w:val="18"/>
        </w:rPr>
        <w:t xml:space="preserve">n voor 6 tot 10 jarigen. </w:t>
      </w:r>
    </w:p>
    <w:p w:rsidR="00B8292A" w:rsidRDefault="00B8292A" w:rsidP="00317414">
      <w:pPr>
        <w:tabs>
          <w:tab w:val="left" w:pos="3240"/>
          <w:tab w:val="left" w:pos="5760"/>
        </w:tabs>
        <w:spacing w:line="276" w:lineRule="auto"/>
        <w:ind w:left="-142"/>
        <w:jc w:val="both"/>
        <w:rPr>
          <w:rFonts w:ascii="Verdana" w:hAnsi="Verdana"/>
          <w:sz w:val="18"/>
          <w:szCs w:val="18"/>
        </w:rPr>
      </w:pPr>
    </w:p>
    <w:p w:rsidR="00B8292A" w:rsidRDefault="004B066D" w:rsidP="00B8292A">
      <w:pPr>
        <w:tabs>
          <w:tab w:val="left" w:pos="3240"/>
          <w:tab w:val="left" w:pos="5760"/>
        </w:tabs>
        <w:spacing w:line="276" w:lineRule="auto"/>
        <w:ind w:left="-142"/>
        <w:jc w:val="both"/>
        <w:rPr>
          <w:rFonts w:ascii="Verdana" w:hAnsi="Verdana"/>
          <w:sz w:val="18"/>
          <w:szCs w:val="18"/>
        </w:rPr>
      </w:pPr>
      <w:r>
        <w:rPr>
          <w:noProof/>
        </w:rPr>
        <mc:AlternateContent>
          <mc:Choice Requires="wps">
            <w:drawing>
              <wp:anchor distT="0" distB="0" distL="114300" distR="114300" simplePos="0" relativeHeight="251661312" behindDoc="0" locked="0" layoutInCell="1" allowOverlap="1" wp14:anchorId="0E59DB06" wp14:editId="28343A1E">
                <wp:simplePos x="0" y="0"/>
                <wp:positionH relativeFrom="column">
                  <wp:posOffset>3856990</wp:posOffset>
                </wp:positionH>
                <wp:positionV relativeFrom="paragraph">
                  <wp:posOffset>662940</wp:posOffset>
                </wp:positionV>
                <wp:extent cx="1746250" cy="635"/>
                <wp:effectExtent l="0" t="0" r="6350" b="8255"/>
                <wp:wrapSquare wrapText="bothSides"/>
                <wp:docPr id="1" name="Tekstvak 1"/>
                <wp:cNvGraphicFramePr/>
                <a:graphic xmlns:a="http://schemas.openxmlformats.org/drawingml/2006/main">
                  <a:graphicData uri="http://schemas.microsoft.com/office/word/2010/wordprocessingShape">
                    <wps:wsp>
                      <wps:cNvSpPr txBox="1"/>
                      <wps:spPr>
                        <a:xfrm>
                          <a:off x="0" y="0"/>
                          <a:ext cx="1746250" cy="635"/>
                        </a:xfrm>
                        <a:prstGeom prst="rect">
                          <a:avLst/>
                        </a:prstGeom>
                        <a:solidFill>
                          <a:prstClr val="white"/>
                        </a:solidFill>
                        <a:ln>
                          <a:noFill/>
                        </a:ln>
                        <a:effectLst/>
                      </wps:spPr>
                      <wps:txbx>
                        <w:txbxContent>
                          <w:p w:rsidR="00B8292A" w:rsidRPr="00B8292A" w:rsidRDefault="00B8292A" w:rsidP="00B8292A">
                            <w:pPr>
                              <w:pStyle w:val="Bijschrift"/>
                              <w:rPr>
                                <w:b w:val="0"/>
                                <w:i/>
                                <w:noProof/>
                                <w:color w:val="auto"/>
                                <w:sz w:val="20"/>
                                <w:szCs w:val="20"/>
                              </w:rPr>
                            </w:pPr>
                            <w:r w:rsidRPr="00B8292A">
                              <w:rPr>
                                <w:b w:val="0"/>
                                <w:i/>
                                <w:noProof/>
                                <w:color w:val="auto"/>
                              </w:rPr>
                              <w:t>Voorbeeld van een Benkske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1" o:spid="_x0000_s1026" type="#_x0000_t202" style="position:absolute;left:0;text-align:left;margin-left:303.7pt;margin-top:52.2pt;width:137.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NXJMQIAAGsEAAAOAAAAZHJzL2Uyb0RvYy54bWysVMFu2zAMvQ/YPwi6L06yNRuCOEWWIsOA&#10;oC2QDD0rshwLlUVNYmJnXz9KttOt22nYRabEJ1J8j/Titq0NOysfNNicT0ZjzpSVUGh7zPm3/ebd&#10;J84CClsIA1bl/KICv12+fbNo3FxNoQJTKM8oiA3zxuW8QnTzLAuyUrUII3DKkrMEXwukrT9mhRcN&#10;Ra9NNh2PZ1kDvnAepAqBTu86J1+m+GWpJD6UZVDITM7pbZhWn9ZDXLPlQsyPXrhKy/4Z4h9eUQtt&#10;Kek11J1AwU5e/xGq1tJDgBJHEuoMylJLlWqgaibjV9XsKuFUqoXICe5KU/h/YeX9+dEzXZB2nFlR&#10;k0R79RzwLJ7ZJLLTuDAn0M4RDNvP0EZkfx7oMBbdlr6OXyqHkZ94vly5VS0yGS99/DCb3pBLkm/2&#10;/ibGyF6uOh/wi4KaRSPnnoRLfIrzNmAHHSAxUwCji402Jm6iY208OwsSuak0qj74byhjI9ZCvNUF&#10;7E5U6pI+S6y2qypa2B7avtQDFBdiwEPXQcHJjaa0WxHwUXhqGaqMxgAfaCkNNDmH3uKsAv/jb+cR&#10;T0qSl7OGWjDn4ftJeMWZ+WpJ49ivg+EH4zAY9lSvgQom3eg1yaQLHs1glh7qJ5qOVcxCLmEl5co5&#10;DuYau0Gg6ZJqtUog6koncGt3TsbQA7379kl414uDpOk9DM0p5q806rBJJbc6IRGeBIyEdiyS8HFD&#10;HZ1aoJ++ODK/7hPq5R+x/AkAAP//AwBQSwMEFAAGAAgAAAAhAH5OrbffAAAACwEAAA8AAABkcnMv&#10;ZG93bnJldi54bWxMjzFPwzAQhXck/oN1SCyI2pQQohCnqioYYKkIXdjc+BoHYjuynTb8ew4W2N7d&#10;e3r3XbWa7cCOGGLvnYSbhQCGrvW6d52E3dvTdQEsJuW0GrxDCV8YYVWfn1Wq1P7kXvHYpI5RiYul&#10;kmBSGkvOY2vQqrjwIzryDj5YlWgMHddBnajcDnwpRM6t6h1dMGrEjcH2s5mshG32vjVX0+HxZZ3d&#10;hufdtMk/ukbKy4t5/QAs4Zz+wvCDT+hQE9PeT05HNkjIxX1GUTJERoISRbEksf/d3AGvK/7/h/ob&#10;AAD//wMAUEsBAi0AFAAGAAgAAAAhALaDOJL+AAAA4QEAABMAAAAAAAAAAAAAAAAAAAAAAFtDb250&#10;ZW50X1R5cGVzXS54bWxQSwECLQAUAAYACAAAACEAOP0h/9YAAACUAQAACwAAAAAAAAAAAAAAAAAv&#10;AQAAX3JlbHMvLnJlbHNQSwECLQAUAAYACAAAACEAGbDVyTECAABrBAAADgAAAAAAAAAAAAAAAAAu&#10;AgAAZHJzL2Uyb0RvYy54bWxQSwECLQAUAAYACAAAACEAfk6tt98AAAALAQAADwAAAAAAAAAAAAAA&#10;AACLBAAAZHJzL2Rvd25yZXYueG1sUEsFBgAAAAAEAAQA8wAAAJcFAAAAAA==&#10;" stroked="f">
                <v:textbox style="mso-fit-shape-to-text:t" inset="0,0,0,0">
                  <w:txbxContent>
                    <w:p w:rsidR="00B8292A" w:rsidRPr="00B8292A" w:rsidRDefault="00B8292A" w:rsidP="00B8292A">
                      <w:pPr>
                        <w:pStyle w:val="Bijschrift"/>
                        <w:rPr>
                          <w:b w:val="0"/>
                          <w:i/>
                          <w:noProof/>
                          <w:color w:val="auto"/>
                          <w:sz w:val="20"/>
                          <w:szCs w:val="20"/>
                        </w:rPr>
                      </w:pPr>
                      <w:r w:rsidRPr="00B8292A">
                        <w:rPr>
                          <w:b w:val="0"/>
                          <w:i/>
                          <w:noProof/>
                          <w:color w:val="auto"/>
                        </w:rPr>
                        <w:t>Voorbeeld van een Benkske</w:t>
                      </w:r>
                    </w:p>
                  </w:txbxContent>
                </v:textbox>
                <w10:wrap type="square"/>
              </v:shape>
            </w:pict>
          </mc:Fallback>
        </mc:AlternateContent>
      </w:r>
      <w:r w:rsidR="00C71BE7">
        <w:rPr>
          <w:rFonts w:ascii="Verdana" w:hAnsi="Verdana"/>
          <w:sz w:val="18"/>
          <w:szCs w:val="18"/>
        </w:rPr>
        <w:t>Voor de ouders en de parkachtige uitstraling is ook een Benkske op zijn plaats. Deze in Tilburg veel door de gemeente en bedri</w:t>
      </w:r>
      <w:r w:rsidR="00C71BE7">
        <w:rPr>
          <w:rFonts w:ascii="Verdana" w:hAnsi="Verdana"/>
          <w:sz w:val="18"/>
          <w:szCs w:val="18"/>
        </w:rPr>
        <w:t>j</w:t>
      </w:r>
      <w:r w:rsidR="00C71BE7">
        <w:rPr>
          <w:rFonts w:ascii="Verdana" w:hAnsi="Verdana"/>
          <w:sz w:val="18"/>
          <w:szCs w:val="18"/>
        </w:rPr>
        <w:t>ven neergezette zogenaamde “Social Sofa’s”</w:t>
      </w:r>
      <w:r w:rsidR="00D92709">
        <w:rPr>
          <w:rFonts w:ascii="Verdana" w:hAnsi="Verdana"/>
          <w:sz w:val="18"/>
          <w:szCs w:val="18"/>
        </w:rPr>
        <w:t>,</w:t>
      </w:r>
      <w:r w:rsidR="00C71BE7">
        <w:rPr>
          <w:rFonts w:ascii="Verdana" w:hAnsi="Verdana"/>
          <w:sz w:val="18"/>
          <w:szCs w:val="18"/>
        </w:rPr>
        <w:t xml:space="preserve"> passen volgens de omwonenden heel goed in het nieuwe plan. </w:t>
      </w:r>
      <w:r w:rsidR="00CC0BE8">
        <w:rPr>
          <w:rFonts w:ascii="Verdana" w:hAnsi="Verdana"/>
          <w:sz w:val="18"/>
          <w:szCs w:val="18"/>
        </w:rPr>
        <w:t xml:space="preserve">De inschatting is dat dit samen </w:t>
      </w:r>
      <w:proofErr w:type="gramStart"/>
      <w:r w:rsidR="00CC0BE8">
        <w:rPr>
          <w:rFonts w:ascii="Verdana" w:hAnsi="Verdana"/>
          <w:sz w:val="18"/>
          <w:szCs w:val="18"/>
        </w:rPr>
        <w:t>zo’n</w:t>
      </w:r>
      <w:proofErr w:type="gramEnd"/>
      <w:r w:rsidR="00CC0BE8">
        <w:rPr>
          <w:rFonts w:ascii="Verdana" w:hAnsi="Verdana"/>
          <w:sz w:val="18"/>
          <w:szCs w:val="18"/>
        </w:rPr>
        <w:t xml:space="preserve"> 5000 euro extra kost.</w:t>
      </w:r>
    </w:p>
    <w:p w:rsidR="007700FE" w:rsidRDefault="00CC0BE8" w:rsidP="007700FE">
      <w:pPr>
        <w:tabs>
          <w:tab w:val="left" w:pos="3240"/>
          <w:tab w:val="left" w:pos="5760"/>
        </w:tabs>
        <w:spacing w:line="276" w:lineRule="auto"/>
        <w:ind w:left="-142"/>
        <w:jc w:val="both"/>
        <w:rPr>
          <w:rFonts w:ascii="Verdana" w:hAnsi="Verdana"/>
          <w:sz w:val="18"/>
          <w:szCs w:val="18"/>
        </w:rPr>
      </w:pPr>
      <w:r>
        <w:rPr>
          <w:rFonts w:ascii="Verdana" w:hAnsi="Verdana"/>
          <w:sz w:val="18"/>
          <w:szCs w:val="18"/>
        </w:rPr>
        <w:t xml:space="preserve">Door het organiseren van </w:t>
      </w:r>
      <w:proofErr w:type="gramStart"/>
      <w:r>
        <w:rPr>
          <w:rFonts w:ascii="Verdana" w:hAnsi="Verdana"/>
          <w:sz w:val="18"/>
          <w:szCs w:val="18"/>
        </w:rPr>
        <w:t>een</w:t>
      </w:r>
      <w:proofErr w:type="gramEnd"/>
      <w:r>
        <w:rPr>
          <w:rFonts w:ascii="Verdana" w:hAnsi="Verdana"/>
          <w:sz w:val="18"/>
          <w:szCs w:val="18"/>
        </w:rPr>
        <w:t xml:space="preserve"> lege fles</w:t>
      </w:r>
      <w:r w:rsidR="00341FEB">
        <w:rPr>
          <w:rFonts w:ascii="Verdana" w:hAnsi="Verdana"/>
          <w:sz w:val="18"/>
          <w:szCs w:val="18"/>
        </w:rPr>
        <w:t>sen actie en het huis aan huis houden van een “</w:t>
      </w:r>
      <w:r w:rsidR="00844DA7">
        <w:rPr>
          <w:rFonts w:ascii="Verdana" w:hAnsi="Verdana"/>
          <w:sz w:val="18"/>
          <w:szCs w:val="18"/>
        </w:rPr>
        <w:t>mozaïektegel</w:t>
      </w:r>
      <w:r w:rsidR="00341FEB">
        <w:rPr>
          <w:rFonts w:ascii="Verdana" w:hAnsi="Verdana"/>
          <w:sz w:val="18"/>
          <w:szCs w:val="18"/>
        </w:rPr>
        <w:t>-adoptie-actie”</w:t>
      </w:r>
      <w:r>
        <w:rPr>
          <w:rFonts w:ascii="Verdana" w:hAnsi="Verdana"/>
          <w:sz w:val="18"/>
          <w:szCs w:val="18"/>
        </w:rPr>
        <w:t xml:space="preserve"> voor een vrolijke aankleding van het Benkske, </w:t>
      </w:r>
      <w:r>
        <w:rPr>
          <w:rFonts w:ascii="Verdana" w:hAnsi="Verdana"/>
          <w:sz w:val="18"/>
          <w:szCs w:val="18"/>
        </w:rPr>
        <w:lastRenderedPageBreak/>
        <w:t xml:space="preserve">hopen de bewoners ongeveer 1000 euro bij elkaar te krijgen. Van ondernemers wordt gevraagd samen ook 1000 euro bij elkaar te leggen. </w:t>
      </w:r>
      <w:r w:rsidR="007700FE">
        <w:rPr>
          <w:rFonts w:ascii="Verdana" w:hAnsi="Verdana"/>
          <w:sz w:val="18"/>
          <w:szCs w:val="18"/>
        </w:rPr>
        <w:t xml:space="preserve">Verder hopen ze via een fonds een bijdrage voor de aanschaf van de twee nieuwe </w:t>
      </w:r>
      <w:proofErr w:type="gramStart"/>
      <w:r w:rsidR="007700FE">
        <w:rPr>
          <w:rFonts w:ascii="Verdana" w:hAnsi="Verdana"/>
          <w:sz w:val="18"/>
          <w:szCs w:val="18"/>
        </w:rPr>
        <w:t xml:space="preserve">speeltoestellen  </w:t>
      </w:r>
      <w:proofErr w:type="gramEnd"/>
      <w:r w:rsidR="007700FE">
        <w:rPr>
          <w:rFonts w:ascii="Verdana" w:hAnsi="Verdana"/>
          <w:sz w:val="18"/>
          <w:szCs w:val="18"/>
        </w:rPr>
        <w:t xml:space="preserve">te krijgen. </w:t>
      </w:r>
    </w:p>
    <w:p w:rsidR="00317414" w:rsidRPr="00317414" w:rsidRDefault="00CC0BE8" w:rsidP="00844DA7">
      <w:pPr>
        <w:tabs>
          <w:tab w:val="left" w:pos="3240"/>
          <w:tab w:val="left" w:pos="5760"/>
        </w:tabs>
        <w:spacing w:line="276" w:lineRule="auto"/>
        <w:ind w:left="-142"/>
        <w:jc w:val="both"/>
        <w:rPr>
          <w:rFonts w:ascii="Verdana" w:hAnsi="Verdana"/>
          <w:sz w:val="18"/>
          <w:szCs w:val="18"/>
        </w:rPr>
      </w:pPr>
      <w:r>
        <w:rPr>
          <w:rFonts w:ascii="Verdana" w:hAnsi="Verdana"/>
          <w:sz w:val="18"/>
          <w:szCs w:val="18"/>
        </w:rPr>
        <w:t xml:space="preserve">De rest van het bedrag hopen de bewoners bij elkaar te krijgen door Burgemeester Jan Hamming te vragen te bemiddelen bij de leverancier van </w:t>
      </w:r>
      <w:r w:rsidR="002F1C48">
        <w:rPr>
          <w:rFonts w:ascii="Verdana" w:hAnsi="Verdana"/>
          <w:sz w:val="18"/>
          <w:szCs w:val="18"/>
        </w:rPr>
        <w:t>“</w:t>
      </w:r>
      <w:r>
        <w:rPr>
          <w:rFonts w:ascii="Verdana" w:hAnsi="Verdana"/>
          <w:sz w:val="18"/>
          <w:szCs w:val="18"/>
        </w:rPr>
        <w:t>het Benkske</w:t>
      </w:r>
      <w:r w:rsidR="002F1C48">
        <w:rPr>
          <w:rFonts w:ascii="Verdana" w:hAnsi="Verdana"/>
          <w:sz w:val="18"/>
          <w:szCs w:val="18"/>
        </w:rPr>
        <w:t>”</w:t>
      </w:r>
      <w:r>
        <w:rPr>
          <w:rFonts w:ascii="Verdana" w:hAnsi="Verdana"/>
          <w:sz w:val="18"/>
          <w:szCs w:val="18"/>
        </w:rPr>
        <w:t>. Hamming stond zelf aan de wieg van de oprichting van dit sociale initi</w:t>
      </w:r>
      <w:r w:rsidR="007700FE">
        <w:rPr>
          <w:rFonts w:ascii="Verdana" w:hAnsi="Verdana"/>
          <w:sz w:val="18"/>
          <w:szCs w:val="18"/>
        </w:rPr>
        <w:t xml:space="preserve">atief als wethouder in Tilburg. </w:t>
      </w:r>
    </w:p>
    <w:sectPr w:rsidR="00317414" w:rsidRPr="00317414" w:rsidSect="00CF756B">
      <w:footerReference w:type="default" r:id="rId10"/>
      <w:type w:val="continuous"/>
      <w:pgSz w:w="11906" w:h="16838" w:code="9"/>
      <w:pgMar w:top="2835" w:right="1361" w:bottom="2268" w:left="1701"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34FF" w:rsidRDefault="00EA34FF">
      <w:r>
        <w:separator/>
      </w:r>
    </w:p>
  </w:endnote>
  <w:endnote w:type="continuationSeparator" w:id="0">
    <w:p w:rsidR="00EA34FF" w:rsidRDefault="00EA3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76D" w:rsidRPr="00EB5BA5" w:rsidRDefault="002F1C48" w:rsidP="00D1076D">
    <w:pPr>
      <w:pStyle w:val="Voettekst"/>
      <w:spacing w:line="276" w:lineRule="auto"/>
      <w:ind w:left="-142"/>
      <w:jc w:val="both"/>
      <w:rPr>
        <w:rFonts w:ascii="Verdana" w:hAnsi="Verdana"/>
        <w:sz w:val="16"/>
        <w:szCs w:val="16"/>
        <w:u w:val="single"/>
      </w:rPr>
    </w:pPr>
    <w:r w:rsidRPr="00EB5BA5">
      <w:rPr>
        <w:rFonts w:ascii="Verdana" w:hAnsi="Verdana"/>
        <w:sz w:val="16"/>
        <w:szCs w:val="16"/>
        <w:u w:val="single"/>
      </w:rPr>
      <w:t>A</w:t>
    </w:r>
    <w:r w:rsidR="00D1076D" w:rsidRPr="00EB5BA5">
      <w:rPr>
        <w:rFonts w:ascii="Verdana" w:hAnsi="Verdana"/>
        <w:sz w:val="16"/>
        <w:szCs w:val="16"/>
        <w:u w:val="single"/>
      </w:rPr>
      <w:t xml:space="preserve">dres </w:t>
    </w:r>
    <w:r w:rsidR="00D1076D" w:rsidRPr="002F1C48">
      <w:rPr>
        <w:rFonts w:ascii="Verdana" w:hAnsi="Verdana"/>
        <w:sz w:val="16"/>
        <w:szCs w:val="16"/>
        <w:u w:val="single"/>
      </w:rPr>
      <w:sym w:font="Wingdings 2" w:char="F097"/>
    </w:r>
    <w:r w:rsidR="00D1076D" w:rsidRPr="00EB5BA5">
      <w:rPr>
        <w:rFonts w:ascii="Verdana" w:hAnsi="Verdana"/>
        <w:sz w:val="16"/>
        <w:szCs w:val="16"/>
        <w:u w:val="single"/>
      </w:rPr>
      <w:t xml:space="preserve"> </w:t>
    </w:r>
    <w:r w:rsidR="007700FE" w:rsidRPr="002F1C48">
      <w:rPr>
        <w:rFonts w:ascii="Verdana" w:hAnsi="Verdana"/>
        <w:sz w:val="16"/>
        <w:szCs w:val="16"/>
        <w:u w:val="single"/>
      </w:rPr>
      <w:t>Irenestraat 14</w:t>
    </w:r>
    <w:r w:rsidR="00D1076D" w:rsidRPr="002F1C48">
      <w:rPr>
        <w:rFonts w:ascii="Verdana" w:hAnsi="Verdana"/>
        <w:sz w:val="16"/>
        <w:szCs w:val="16"/>
        <w:u w:val="single"/>
      </w:rPr>
      <w:sym w:font="Wingdings 2" w:char="F097"/>
    </w:r>
    <w:r w:rsidR="00D1076D" w:rsidRPr="00EB5BA5">
      <w:rPr>
        <w:rFonts w:ascii="Verdana" w:hAnsi="Verdana"/>
        <w:sz w:val="16"/>
        <w:szCs w:val="16"/>
        <w:u w:val="single"/>
      </w:rPr>
      <w:t xml:space="preserve"> </w:t>
    </w:r>
    <w:r w:rsidR="007700FE" w:rsidRPr="00EB5BA5">
      <w:rPr>
        <w:rFonts w:ascii="Verdana" w:hAnsi="Verdana"/>
        <w:sz w:val="16"/>
        <w:szCs w:val="16"/>
        <w:u w:val="single"/>
      </w:rPr>
      <w:t>5256 GK Oudheusden</w:t>
    </w:r>
    <w:r w:rsidR="00D1076D" w:rsidRPr="002F1C48">
      <w:rPr>
        <w:rFonts w:ascii="Verdana" w:hAnsi="Verdana"/>
        <w:sz w:val="16"/>
        <w:szCs w:val="16"/>
        <w:u w:val="single"/>
      </w:rPr>
      <w:sym w:font="Wingdings 2" w:char="F097"/>
    </w:r>
    <w:r w:rsidR="00D1076D" w:rsidRPr="00EB5BA5">
      <w:rPr>
        <w:rFonts w:ascii="Verdana" w:hAnsi="Verdana"/>
        <w:sz w:val="16"/>
        <w:szCs w:val="16"/>
        <w:u w:val="single"/>
      </w:rPr>
      <w:t xml:space="preserve"> tel. </w:t>
    </w:r>
    <w:r w:rsidR="007700FE" w:rsidRPr="002F1C48">
      <w:rPr>
        <w:rFonts w:ascii="Verdana" w:hAnsi="Verdana"/>
        <w:sz w:val="16"/>
        <w:szCs w:val="16"/>
        <w:u w:val="single"/>
      </w:rPr>
      <w:t>0416 665090</w:t>
    </w:r>
  </w:p>
  <w:p w:rsidR="00317414" w:rsidRPr="002F1C48" w:rsidRDefault="00D1076D" w:rsidP="00D1076D">
    <w:pPr>
      <w:pStyle w:val="Voettekst"/>
      <w:spacing w:line="276" w:lineRule="auto"/>
      <w:ind w:left="-142"/>
      <w:jc w:val="both"/>
      <w:rPr>
        <w:rFonts w:ascii="Verdana" w:hAnsi="Verdana"/>
        <w:sz w:val="16"/>
        <w:szCs w:val="16"/>
        <w:u w:val="single"/>
        <w:lang w:val="en-US"/>
      </w:rPr>
    </w:pPr>
    <w:proofErr w:type="gramStart"/>
    <w:r w:rsidRPr="002F1C48">
      <w:rPr>
        <w:rFonts w:ascii="Verdana" w:hAnsi="Verdana"/>
        <w:sz w:val="16"/>
        <w:szCs w:val="16"/>
        <w:u w:val="single"/>
        <w:lang w:val="en-US"/>
      </w:rPr>
      <w:t>mail</w:t>
    </w:r>
    <w:proofErr w:type="gramEnd"/>
    <w:r w:rsidRPr="002F1C48">
      <w:rPr>
        <w:rFonts w:ascii="Verdana" w:hAnsi="Verdana"/>
        <w:sz w:val="16"/>
        <w:szCs w:val="16"/>
        <w:u w:val="single"/>
        <w:lang w:val="en-US"/>
      </w:rPr>
      <w:t xml:space="preserve"> </w:t>
    </w:r>
    <w:r w:rsidRPr="002F1C48">
      <w:rPr>
        <w:rFonts w:ascii="Verdana" w:hAnsi="Verdana"/>
        <w:sz w:val="16"/>
        <w:szCs w:val="16"/>
        <w:u w:val="single"/>
      </w:rPr>
      <w:sym w:font="Wingdings 2" w:char="F097"/>
    </w:r>
    <w:r w:rsidRPr="002F1C48">
      <w:rPr>
        <w:rFonts w:ascii="Verdana" w:hAnsi="Verdana"/>
        <w:sz w:val="16"/>
        <w:szCs w:val="16"/>
        <w:u w:val="single"/>
        <w:lang w:val="en-US"/>
      </w:rPr>
      <w:t xml:space="preserve"> </w:t>
    </w:r>
    <w:hyperlink r:id="rId1" w:history="1">
      <w:r w:rsidR="007700FE" w:rsidRPr="00EB5BA5">
        <w:rPr>
          <w:rStyle w:val="Hyperlink"/>
          <w:rFonts w:ascii="Verdana" w:hAnsi="Verdana"/>
          <w:color w:val="auto"/>
          <w:sz w:val="16"/>
          <w:szCs w:val="16"/>
          <w:lang w:val="en-US"/>
        </w:rPr>
        <w:t>wijkwinkeloudheusden@contourdetwern.nl</w:t>
      </w:r>
    </w:hyperlink>
    <w:r w:rsidR="007700FE" w:rsidRPr="00EB5BA5">
      <w:rPr>
        <w:rFonts w:ascii="Verdana" w:hAnsi="Verdana"/>
        <w:sz w:val="16"/>
        <w:szCs w:val="16"/>
        <w:u w:val="single"/>
        <w:lang w:val="en-US"/>
      </w:rPr>
      <w:t xml:space="preserve"> </w:t>
    </w:r>
    <w:r w:rsidRPr="002F1C48">
      <w:rPr>
        <w:rFonts w:ascii="Verdana" w:hAnsi="Verdana"/>
        <w:sz w:val="16"/>
        <w:szCs w:val="16"/>
        <w:u w:val="single"/>
        <w:lang w:val="en-US"/>
      </w:rPr>
      <w:t xml:space="preserve">internet </w:t>
    </w:r>
    <w:r w:rsidRPr="002F1C48">
      <w:rPr>
        <w:rFonts w:ascii="Verdana" w:hAnsi="Verdana"/>
        <w:sz w:val="16"/>
        <w:szCs w:val="16"/>
        <w:u w:val="single"/>
      </w:rPr>
      <w:sym w:font="Wingdings 2" w:char="F097"/>
    </w:r>
    <w:r w:rsidRPr="002F1C48">
      <w:rPr>
        <w:rFonts w:ascii="Verdana" w:hAnsi="Verdana"/>
        <w:sz w:val="16"/>
        <w:szCs w:val="16"/>
        <w:u w:val="single"/>
        <w:lang w:val="en-US"/>
      </w:rPr>
      <w:t xml:space="preserve"> </w:t>
    </w:r>
    <w:hyperlink r:id="rId2" w:history="1">
      <w:r w:rsidRPr="002F1C48">
        <w:rPr>
          <w:rStyle w:val="Hyperlink"/>
          <w:rFonts w:ascii="Verdana" w:hAnsi="Verdana"/>
          <w:color w:val="auto"/>
          <w:sz w:val="16"/>
          <w:szCs w:val="16"/>
          <w:lang w:val="en-US"/>
        </w:rPr>
        <w:t>www.contourdetwern.nl</w:t>
      </w:r>
    </w:hyperlink>
    <w:r w:rsidRPr="002F1C48">
      <w:rPr>
        <w:rFonts w:ascii="Verdana" w:hAnsi="Verdana"/>
        <w:sz w:val="16"/>
        <w:szCs w:val="16"/>
        <w:u w:val="single"/>
        <w:lang w:val="en-US"/>
      </w:rPr>
      <w:t xml:space="preserve"> </w:t>
    </w:r>
    <w:r w:rsidR="00317414" w:rsidRPr="002F1C48">
      <w:rPr>
        <w:u w:val="single"/>
        <w:lang w:val="en-US"/>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7E3" w:rsidRDefault="003C37E3">
    <w:pPr>
      <w:pStyle w:val="Voettekst"/>
      <w:rPr>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34FF" w:rsidRDefault="00EA34FF">
      <w:r>
        <w:separator/>
      </w:r>
    </w:p>
  </w:footnote>
  <w:footnote w:type="continuationSeparator" w:id="0">
    <w:p w:rsidR="00EA34FF" w:rsidRDefault="00EA34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92A" w:rsidRDefault="00E635C0" w:rsidP="00B8292A">
    <w:r>
      <w:object w:dxaOrig="17850"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35pt;height:116.05pt" o:ole="">
          <v:imagedata r:id="rId1" o:title=""/>
        </v:shape>
        <o:OLEObject Type="Embed" ProgID="AcroExch.Document.11" ShapeID="_x0000_i1025" DrawAspect="Content" ObjectID="_1446111990" r:id="rId2"/>
      </w:object>
    </w:r>
    <w:r w:rsidR="00B8292A" w:rsidRPr="00B174AB">
      <w:rPr>
        <w:rStyle w:val="OndertitelChar"/>
      </w:rPr>
      <w:t>Werkgroep Hamelpark</w:t>
    </w:r>
    <w:r w:rsidR="00B8292A">
      <w:rPr>
        <w:rStyle w:val="OndertitelChar"/>
      </w:rPr>
      <w:t xml:space="preserve"> </w:t>
    </w:r>
    <w:proofErr w:type="spellStart"/>
    <w:r w:rsidR="00B8292A">
      <w:rPr>
        <w:rStyle w:val="OndertitelChar"/>
      </w:rPr>
      <w:t>Oudheusden</w:t>
    </w:r>
    <w:proofErr w:type="spellEnd"/>
  </w:p>
  <w:p w:rsidR="00465D2D" w:rsidRDefault="00465D2D">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hdrShapeDefaults>
    <o:shapedefaults v:ext="edit" spidmax="1024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4FF"/>
    <w:rsid w:val="000031CB"/>
    <w:rsid w:val="000839EF"/>
    <w:rsid w:val="000A2560"/>
    <w:rsid w:val="000E22C2"/>
    <w:rsid w:val="00114A09"/>
    <w:rsid w:val="00273E5B"/>
    <w:rsid w:val="00294609"/>
    <w:rsid w:val="002F0289"/>
    <w:rsid w:val="002F1C48"/>
    <w:rsid w:val="00317414"/>
    <w:rsid w:val="00341488"/>
    <w:rsid w:val="00341FEB"/>
    <w:rsid w:val="00362EDB"/>
    <w:rsid w:val="003874D4"/>
    <w:rsid w:val="00392D81"/>
    <w:rsid w:val="003A1FA9"/>
    <w:rsid w:val="003C37E3"/>
    <w:rsid w:val="003F282F"/>
    <w:rsid w:val="00417AF2"/>
    <w:rsid w:val="00444F32"/>
    <w:rsid w:val="00465D2D"/>
    <w:rsid w:val="00474132"/>
    <w:rsid w:val="004B066D"/>
    <w:rsid w:val="00513B48"/>
    <w:rsid w:val="00534064"/>
    <w:rsid w:val="005A5110"/>
    <w:rsid w:val="005C1B8D"/>
    <w:rsid w:val="00655A64"/>
    <w:rsid w:val="006F4CE2"/>
    <w:rsid w:val="007645C3"/>
    <w:rsid w:val="007700FE"/>
    <w:rsid w:val="00795565"/>
    <w:rsid w:val="007D020D"/>
    <w:rsid w:val="00844DA7"/>
    <w:rsid w:val="00903E60"/>
    <w:rsid w:val="00936980"/>
    <w:rsid w:val="00982560"/>
    <w:rsid w:val="00A9416E"/>
    <w:rsid w:val="00B34EB4"/>
    <w:rsid w:val="00B8292A"/>
    <w:rsid w:val="00B9669C"/>
    <w:rsid w:val="00C01A9F"/>
    <w:rsid w:val="00C24D52"/>
    <w:rsid w:val="00C579A0"/>
    <w:rsid w:val="00C70994"/>
    <w:rsid w:val="00C71BE7"/>
    <w:rsid w:val="00CC0BE8"/>
    <w:rsid w:val="00CF756B"/>
    <w:rsid w:val="00D1076D"/>
    <w:rsid w:val="00D562A3"/>
    <w:rsid w:val="00D92709"/>
    <w:rsid w:val="00DA6127"/>
    <w:rsid w:val="00DC5A09"/>
    <w:rsid w:val="00DE77E0"/>
    <w:rsid w:val="00E03E1B"/>
    <w:rsid w:val="00E578F0"/>
    <w:rsid w:val="00E635C0"/>
    <w:rsid w:val="00E830CB"/>
    <w:rsid w:val="00EA34FF"/>
    <w:rsid w:val="00EB5BA5"/>
    <w:rsid w:val="00EC63C9"/>
    <w:rsid w:val="00EF4920"/>
    <w:rsid w:val="00FA28E2"/>
    <w:rsid w:val="00FF76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9416E"/>
    <w:pPr>
      <w:spacing w:after="0" w:line="240" w:lineRule="auto"/>
    </w:pPr>
    <w:rPr>
      <w:rFonts w:ascii="Arial" w:eastAsia="Times New Roman" w:hAnsi="Arial" w:cs="Arial"/>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rsid w:val="00A9416E"/>
    <w:pPr>
      <w:tabs>
        <w:tab w:val="center" w:pos="4536"/>
        <w:tab w:val="right" w:pos="9072"/>
      </w:tabs>
    </w:pPr>
  </w:style>
  <w:style w:type="character" w:customStyle="1" w:styleId="VoettekstChar">
    <w:name w:val="Voettekst Char"/>
    <w:basedOn w:val="Standaardalinea-lettertype"/>
    <w:link w:val="Voettekst"/>
    <w:uiPriority w:val="99"/>
    <w:rsid w:val="00A9416E"/>
    <w:rPr>
      <w:rFonts w:ascii="Arial" w:eastAsia="Times New Roman" w:hAnsi="Arial" w:cs="Arial"/>
      <w:sz w:val="20"/>
      <w:szCs w:val="20"/>
      <w:lang w:eastAsia="nl-NL"/>
    </w:rPr>
  </w:style>
  <w:style w:type="character" w:styleId="Hyperlink">
    <w:name w:val="Hyperlink"/>
    <w:basedOn w:val="Standaardalinea-lettertype"/>
    <w:uiPriority w:val="99"/>
    <w:rsid w:val="00A9416E"/>
    <w:rPr>
      <w:color w:val="0000FF"/>
      <w:u w:val="single"/>
    </w:rPr>
  </w:style>
  <w:style w:type="paragraph" w:styleId="Ballontekst">
    <w:name w:val="Balloon Text"/>
    <w:basedOn w:val="Standaard"/>
    <w:link w:val="BallontekstChar"/>
    <w:uiPriority w:val="99"/>
    <w:semiHidden/>
    <w:unhideWhenUsed/>
    <w:rsid w:val="00A9416E"/>
    <w:rPr>
      <w:rFonts w:ascii="Tahoma" w:hAnsi="Tahoma" w:cs="Tahoma"/>
      <w:sz w:val="16"/>
      <w:szCs w:val="16"/>
    </w:rPr>
  </w:style>
  <w:style w:type="character" w:customStyle="1" w:styleId="BallontekstChar">
    <w:name w:val="Ballontekst Char"/>
    <w:basedOn w:val="Standaardalinea-lettertype"/>
    <w:link w:val="Ballontekst"/>
    <w:uiPriority w:val="99"/>
    <w:semiHidden/>
    <w:rsid w:val="00A9416E"/>
    <w:rPr>
      <w:rFonts w:ascii="Tahoma" w:eastAsia="Times New Roman" w:hAnsi="Tahoma" w:cs="Tahoma"/>
      <w:sz w:val="16"/>
      <w:szCs w:val="16"/>
      <w:lang w:eastAsia="nl-NL"/>
    </w:rPr>
  </w:style>
  <w:style w:type="paragraph" w:styleId="Koptekst">
    <w:name w:val="header"/>
    <w:basedOn w:val="Standaard"/>
    <w:link w:val="KoptekstChar"/>
    <w:uiPriority w:val="99"/>
    <w:unhideWhenUsed/>
    <w:rsid w:val="00DE77E0"/>
    <w:pPr>
      <w:tabs>
        <w:tab w:val="center" w:pos="4536"/>
        <w:tab w:val="right" w:pos="9072"/>
      </w:tabs>
    </w:pPr>
  </w:style>
  <w:style w:type="character" w:customStyle="1" w:styleId="KoptekstChar">
    <w:name w:val="Koptekst Char"/>
    <w:basedOn w:val="Standaardalinea-lettertype"/>
    <w:link w:val="Koptekst"/>
    <w:uiPriority w:val="99"/>
    <w:rsid w:val="00DE77E0"/>
    <w:rPr>
      <w:rFonts w:ascii="Arial" w:eastAsia="Times New Roman" w:hAnsi="Arial" w:cs="Arial"/>
      <w:sz w:val="20"/>
      <w:szCs w:val="20"/>
      <w:lang w:eastAsia="nl-NL"/>
    </w:rPr>
  </w:style>
  <w:style w:type="paragraph" w:styleId="Ondertitel">
    <w:name w:val="Subtitle"/>
    <w:basedOn w:val="Standaard"/>
    <w:next w:val="Standaard"/>
    <w:link w:val="OndertitelChar"/>
    <w:uiPriority w:val="11"/>
    <w:qFormat/>
    <w:rsid w:val="00B8292A"/>
    <w:pPr>
      <w:numPr>
        <w:ilvl w:val="1"/>
      </w:numPr>
      <w:spacing w:after="200" w:line="276" w:lineRule="auto"/>
    </w:pPr>
    <w:rPr>
      <w:rFonts w:asciiTheme="majorHAnsi" w:eastAsiaTheme="majorEastAsia" w:hAnsiTheme="majorHAnsi" w:cstheme="majorBidi"/>
      <w:i/>
      <w:iCs/>
      <w:color w:val="4F81BD" w:themeColor="accent1"/>
      <w:spacing w:val="15"/>
      <w:sz w:val="24"/>
      <w:szCs w:val="24"/>
      <w:lang w:eastAsia="en-US"/>
    </w:rPr>
  </w:style>
  <w:style w:type="character" w:customStyle="1" w:styleId="OndertitelChar">
    <w:name w:val="Ondertitel Char"/>
    <w:basedOn w:val="Standaardalinea-lettertype"/>
    <w:link w:val="Ondertitel"/>
    <w:uiPriority w:val="11"/>
    <w:rsid w:val="00B8292A"/>
    <w:rPr>
      <w:rFonts w:asciiTheme="majorHAnsi" w:eastAsiaTheme="majorEastAsia" w:hAnsiTheme="majorHAnsi" w:cstheme="majorBidi"/>
      <w:i/>
      <w:iCs/>
      <w:color w:val="4F81BD" w:themeColor="accent1"/>
      <w:spacing w:val="15"/>
      <w:sz w:val="24"/>
      <w:szCs w:val="24"/>
    </w:rPr>
  </w:style>
  <w:style w:type="paragraph" w:styleId="Bijschrift">
    <w:name w:val="caption"/>
    <w:basedOn w:val="Standaard"/>
    <w:next w:val="Standaard"/>
    <w:uiPriority w:val="35"/>
    <w:unhideWhenUsed/>
    <w:qFormat/>
    <w:rsid w:val="00B8292A"/>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9416E"/>
    <w:pPr>
      <w:spacing w:after="0" w:line="240" w:lineRule="auto"/>
    </w:pPr>
    <w:rPr>
      <w:rFonts w:ascii="Arial" w:eastAsia="Times New Roman" w:hAnsi="Arial" w:cs="Arial"/>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rsid w:val="00A9416E"/>
    <w:pPr>
      <w:tabs>
        <w:tab w:val="center" w:pos="4536"/>
        <w:tab w:val="right" w:pos="9072"/>
      </w:tabs>
    </w:pPr>
  </w:style>
  <w:style w:type="character" w:customStyle="1" w:styleId="VoettekstChar">
    <w:name w:val="Voettekst Char"/>
    <w:basedOn w:val="Standaardalinea-lettertype"/>
    <w:link w:val="Voettekst"/>
    <w:uiPriority w:val="99"/>
    <w:rsid w:val="00A9416E"/>
    <w:rPr>
      <w:rFonts w:ascii="Arial" w:eastAsia="Times New Roman" w:hAnsi="Arial" w:cs="Arial"/>
      <w:sz w:val="20"/>
      <w:szCs w:val="20"/>
      <w:lang w:eastAsia="nl-NL"/>
    </w:rPr>
  </w:style>
  <w:style w:type="character" w:styleId="Hyperlink">
    <w:name w:val="Hyperlink"/>
    <w:basedOn w:val="Standaardalinea-lettertype"/>
    <w:uiPriority w:val="99"/>
    <w:rsid w:val="00A9416E"/>
    <w:rPr>
      <w:color w:val="0000FF"/>
      <w:u w:val="single"/>
    </w:rPr>
  </w:style>
  <w:style w:type="paragraph" w:styleId="Ballontekst">
    <w:name w:val="Balloon Text"/>
    <w:basedOn w:val="Standaard"/>
    <w:link w:val="BallontekstChar"/>
    <w:uiPriority w:val="99"/>
    <w:semiHidden/>
    <w:unhideWhenUsed/>
    <w:rsid w:val="00A9416E"/>
    <w:rPr>
      <w:rFonts w:ascii="Tahoma" w:hAnsi="Tahoma" w:cs="Tahoma"/>
      <w:sz w:val="16"/>
      <w:szCs w:val="16"/>
    </w:rPr>
  </w:style>
  <w:style w:type="character" w:customStyle="1" w:styleId="BallontekstChar">
    <w:name w:val="Ballontekst Char"/>
    <w:basedOn w:val="Standaardalinea-lettertype"/>
    <w:link w:val="Ballontekst"/>
    <w:uiPriority w:val="99"/>
    <w:semiHidden/>
    <w:rsid w:val="00A9416E"/>
    <w:rPr>
      <w:rFonts w:ascii="Tahoma" w:eastAsia="Times New Roman" w:hAnsi="Tahoma" w:cs="Tahoma"/>
      <w:sz w:val="16"/>
      <w:szCs w:val="16"/>
      <w:lang w:eastAsia="nl-NL"/>
    </w:rPr>
  </w:style>
  <w:style w:type="paragraph" w:styleId="Koptekst">
    <w:name w:val="header"/>
    <w:basedOn w:val="Standaard"/>
    <w:link w:val="KoptekstChar"/>
    <w:uiPriority w:val="99"/>
    <w:unhideWhenUsed/>
    <w:rsid w:val="00DE77E0"/>
    <w:pPr>
      <w:tabs>
        <w:tab w:val="center" w:pos="4536"/>
        <w:tab w:val="right" w:pos="9072"/>
      </w:tabs>
    </w:pPr>
  </w:style>
  <w:style w:type="character" w:customStyle="1" w:styleId="KoptekstChar">
    <w:name w:val="Koptekst Char"/>
    <w:basedOn w:val="Standaardalinea-lettertype"/>
    <w:link w:val="Koptekst"/>
    <w:uiPriority w:val="99"/>
    <w:rsid w:val="00DE77E0"/>
    <w:rPr>
      <w:rFonts w:ascii="Arial" w:eastAsia="Times New Roman" w:hAnsi="Arial" w:cs="Arial"/>
      <w:sz w:val="20"/>
      <w:szCs w:val="20"/>
      <w:lang w:eastAsia="nl-NL"/>
    </w:rPr>
  </w:style>
  <w:style w:type="paragraph" w:styleId="Ondertitel">
    <w:name w:val="Subtitle"/>
    <w:basedOn w:val="Standaard"/>
    <w:next w:val="Standaard"/>
    <w:link w:val="OndertitelChar"/>
    <w:uiPriority w:val="11"/>
    <w:qFormat/>
    <w:rsid w:val="00B8292A"/>
    <w:pPr>
      <w:numPr>
        <w:ilvl w:val="1"/>
      </w:numPr>
      <w:spacing w:after="200" w:line="276" w:lineRule="auto"/>
    </w:pPr>
    <w:rPr>
      <w:rFonts w:asciiTheme="majorHAnsi" w:eastAsiaTheme="majorEastAsia" w:hAnsiTheme="majorHAnsi" w:cstheme="majorBidi"/>
      <w:i/>
      <w:iCs/>
      <w:color w:val="4F81BD" w:themeColor="accent1"/>
      <w:spacing w:val="15"/>
      <w:sz w:val="24"/>
      <w:szCs w:val="24"/>
      <w:lang w:eastAsia="en-US"/>
    </w:rPr>
  </w:style>
  <w:style w:type="character" w:customStyle="1" w:styleId="OndertitelChar">
    <w:name w:val="Ondertitel Char"/>
    <w:basedOn w:val="Standaardalinea-lettertype"/>
    <w:link w:val="Ondertitel"/>
    <w:uiPriority w:val="11"/>
    <w:rsid w:val="00B8292A"/>
    <w:rPr>
      <w:rFonts w:asciiTheme="majorHAnsi" w:eastAsiaTheme="majorEastAsia" w:hAnsiTheme="majorHAnsi" w:cstheme="majorBidi"/>
      <w:i/>
      <w:iCs/>
      <w:color w:val="4F81BD" w:themeColor="accent1"/>
      <w:spacing w:val="15"/>
      <w:sz w:val="24"/>
      <w:szCs w:val="24"/>
    </w:rPr>
  </w:style>
  <w:style w:type="paragraph" w:styleId="Bijschrift">
    <w:name w:val="caption"/>
    <w:basedOn w:val="Standaard"/>
    <w:next w:val="Standaard"/>
    <w:uiPriority w:val="35"/>
    <w:unhideWhenUsed/>
    <w:qFormat/>
    <w:rsid w:val="00B8292A"/>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hyperlink" Target="http://www.contourdetwern.nl" TargetMode="External"/><Relationship Id="rId1" Type="http://schemas.openxmlformats.org/officeDocument/2006/relationships/hyperlink" Target="mailto:wijkwinkeloudheusden@contourdetwern.nl"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464</Words>
  <Characters>2552</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Frans van Blitterswijk</dc:creator>
  <cp:lastModifiedBy>gabotje</cp:lastModifiedBy>
  <cp:revision>2</cp:revision>
  <cp:lastPrinted>2013-10-28T08:51:00Z</cp:lastPrinted>
  <dcterms:created xsi:type="dcterms:W3CDTF">2013-11-16T12:00:00Z</dcterms:created>
  <dcterms:modified xsi:type="dcterms:W3CDTF">2013-11-16T12:00:00Z</dcterms:modified>
</cp:coreProperties>
</file>