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F50" w:rsidRDefault="00AD3079">
      <w:r>
        <w:rPr>
          <w:noProof/>
          <w:lang w:eastAsia="nl-NL"/>
        </w:rPr>
        <w:drawing>
          <wp:inline distT="0" distB="0" distL="0" distR="0">
            <wp:extent cx="5757545" cy="7924800"/>
            <wp:effectExtent l="0" t="0" r="0" b="0"/>
            <wp:docPr id="1" name="Afbeelding 1" descr="C:\Users\Albertha Postma\Pictures\2014-04-02 Kavel moestuin\Kavel moestuin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ha Postma\Pictures\2014-04-02 Kavel moestuin\Kavel moestuin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F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079"/>
    <w:rsid w:val="00695F50"/>
    <w:rsid w:val="00AD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D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3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D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3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Albertha Postma</dc:creator>
  <cp:lastModifiedBy>Albertha Postma</cp:lastModifiedBy>
  <cp:revision>1</cp:revision>
  <dcterms:created xsi:type="dcterms:W3CDTF">2014-04-02T18:11:00Z</dcterms:created>
  <dcterms:modified xsi:type="dcterms:W3CDTF">2014-04-02T18:12:00Z</dcterms:modified>
</cp:coreProperties>
</file>