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E4" w:rsidRDefault="00F4264F" w:rsidP="00925FE4">
      <w:pPr>
        <w:spacing w:after="100" w:afterAutospacing="1"/>
      </w:pPr>
      <w:r>
        <w:rPr>
          <w:noProof/>
          <w:lang w:eastAsia="nl-NL"/>
        </w:rPr>
        <w:drawing>
          <wp:anchor distT="0" distB="0" distL="114300" distR="114300" simplePos="0" relativeHeight="251658240" behindDoc="0" locked="0" layoutInCell="1" allowOverlap="1">
            <wp:simplePos x="0" y="0"/>
            <wp:positionH relativeFrom="column">
              <wp:posOffset>-537845</wp:posOffset>
            </wp:positionH>
            <wp:positionV relativeFrom="paragraph">
              <wp:posOffset>-747395</wp:posOffset>
            </wp:positionV>
            <wp:extent cx="6877050" cy="1133475"/>
            <wp:effectExtent l="19050" t="0" r="0" b="0"/>
            <wp:wrapSquare wrapText="bothSides"/>
            <wp:docPr id="1" name="Afbeelding 0" descr="Scan_Doc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Doc0002.jpg"/>
                    <pic:cNvPicPr/>
                  </pic:nvPicPr>
                  <pic:blipFill>
                    <a:blip r:embed="rId4" cstate="print"/>
                    <a:stretch>
                      <a:fillRect/>
                    </a:stretch>
                  </pic:blipFill>
                  <pic:spPr>
                    <a:xfrm>
                      <a:off x="0" y="0"/>
                      <a:ext cx="6877050" cy="1133475"/>
                    </a:xfrm>
                    <a:prstGeom prst="rect">
                      <a:avLst/>
                    </a:prstGeom>
                  </pic:spPr>
                </pic:pic>
              </a:graphicData>
            </a:graphic>
          </wp:anchor>
        </w:drawing>
      </w:r>
      <w:r>
        <w:t xml:space="preserve">                                                          </w:t>
      </w:r>
    </w:p>
    <w:p w:rsidR="00226A83" w:rsidRPr="00925FE4" w:rsidRDefault="00226A83" w:rsidP="00925FE4">
      <w:pPr>
        <w:spacing w:after="100" w:afterAutospacing="1"/>
      </w:pPr>
      <w:r>
        <w:rPr>
          <w:b/>
          <w:sz w:val="32"/>
          <w:szCs w:val="32"/>
        </w:rPr>
        <w:t xml:space="preserve">                        </w:t>
      </w:r>
      <w:r w:rsidR="008644FB">
        <w:rPr>
          <w:b/>
          <w:sz w:val="32"/>
          <w:szCs w:val="32"/>
        </w:rPr>
        <w:t xml:space="preserve">      </w:t>
      </w:r>
      <w:r>
        <w:rPr>
          <w:b/>
          <w:sz w:val="32"/>
          <w:szCs w:val="32"/>
        </w:rPr>
        <w:t xml:space="preserve"> Herinric</w:t>
      </w:r>
      <w:r w:rsidR="008644FB">
        <w:rPr>
          <w:b/>
          <w:sz w:val="32"/>
          <w:szCs w:val="32"/>
        </w:rPr>
        <w:t xml:space="preserve">hting Dorpskern Veulen </w:t>
      </w:r>
    </w:p>
    <w:p w:rsidR="00A86F7F" w:rsidRDefault="006B401E" w:rsidP="00EE5D51">
      <w:pPr>
        <w:spacing w:after="0"/>
        <w:rPr>
          <w:b/>
          <w:sz w:val="28"/>
          <w:szCs w:val="28"/>
        </w:rPr>
      </w:pPr>
      <w:r>
        <w:rPr>
          <w:noProof/>
          <w:sz w:val="28"/>
          <w:szCs w:val="28"/>
          <w:lang w:eastAsia="nl-NL"/>
        </w:rPr>
        <w:drawing>
          <wp:anchor distT="0" distB="0" distL="114300" distR="114300" simplePos="0" relativeHeight="251660288" behindDoc="0" locked="0" layoutInCell="1" allowOverlap="1">
            <wp:simplePos x="0" y="0"/>
            <wp:positionH relativeFrom="column">
              <wp:posOffset>-52070</wp:posOffset>
            </wp:positionH>
            <wp:positionV relativeFrom="paragraph">
              <wp:posOffset>3268345</wp:posOffset>
            </wp:positionV>
            <wp:extent cx="3552825" cy="2667000"/>
            <wp:effectExtent l="19050" t="0" r="9525" b="0"/>
            <wp:wrapSquare wrapText="bothSides"/>
            <wp:docPr id="3" name="Afbeelding 2" descr="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6.JPG"/>
                    <pic:cNvPicPr/>
                  </pic:nvPicPr>
                  <pic:blipFill>
                    <a:blip r:embed="rId5" cstate="print"/>
                    <a:stretch>
                      <a:fillRect/>
                    </a:stretch>
                  </pic:blipFill>
                  <pic:spPr>
                    <a:xfrm>
                      <a:off x="0" y="0"/>
                      <a:ext cx="3552825" cy="2667000"/>
                    </a:xfrm>
                    <a:prstGeom prst="rect">
                      <a:avLst/>
                    </a:prstGeom>
                  </pic:spPr>
                </pic:pic>
              </a:graphicData>
            </a:graphic>
          </wp:anchor>
        </w:drawing>
      </w:r>
      <w:r>
        <w:rPr>
          <w:noProof/>
          <w:sz w:val="28"/>
          <w:szCs w:val="28"/>
          <w:lang w:eastAsia="nl-NL"/>
        </w:rPr>
        <w:drawing>
          <wp:anchor distT="0" distB="0" distL="114300" distR="114300" simplePos="0" relativeHeight="251659264" behindDoc="0" locked="0" layoutInCell="1" allowOverlap="1">
            <wp:simplePos x="0" y="0"/>
            <wp:positionH relativeFrom="column">
              <wp:posOffset>3310255</wp:posOffset>
            </wp:positionH>
            <wp:positionV relativeFrom="paragraph">
              <wp:posOffset>96520</wp:posOffset>
            </wp:positionV>
            <wp:extent cx="2876550" cy="2162175"/>
            <wp:effectExtent l="19050" t="0" r="0" b="0"/>
            <wp:wrapSquare wrapText="bothSides"/>
            <wp:docPr id="2" name="Afbeelding 1" descr="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JPG"/>
                    <pic:cNvPicPr/>
                  </pic:nvPicPr>
                  <pic:blipFill>
                    <a:blip r:embed="rId6" cstate="print"/>
                    <a:stretch>
                      <a:fillRect/>
                    </a:stretch>
                  </pic:blipFill>
                  <pic:spPr>
                    <a:xfrm>
                      <a:off x="0" y="0"/>
                      <a:ext cx="2876550" cy="2162175"/>
                    </a:xfrm>
                    <a:prstGeom prst="rect">
                      <a:avLst/>
                    </a:prstGeom>
                  </pic:spPr>
                </pic:pic>
              </a:graphicData>
            </a:graphic>
          </wp:anchor>
        </w:drawing>
      </w:r>
      <w:r w:rsidR="00C00271">
        <w:rPr>
          <w:sz w:val="28"/>
          <w:szCs w:val="28"/>
        </w:rPr>
        <w:t xml:space="preserve">Afgelopen week werd zoals gepland het straatwerk van de </w:t>
      </w:r>
      <w:proofErr w:type="spellStart"/>
      <w:r w:rsidR="00C00271">
        <w:rPr>
          <w:sz w:val="28"/>
          <w:szCs w:val="28"/>
        </w:rPr>
        <w:t>veulenseweg</w:t>
      </w:r>
      <w:proofErr w:type="spellEnd"/>
      <w:r w:rsidR="00C00271">
        <w:rPr>
          <w:sz w:val="28"/>
          <w:szCs w:val="28"/>
        </w:rPr>
        <w:t xml:space="preserve"> verwijderd.  Bij deze werkzaamheden kwam nog een granaat uit de tweede wereldoorlog bovendrijven. Deze is uiteraard op zeer zorgvuldige wijze verwijderd.  Er werden nieuwe klinkers gelegd op de brugpas en ook het voetpad naar café zaal 't </w:t>
      </w:r>
      <w:proofErr w:type="spellStart"/>
      <w:r w:rsidR="00C00271">
        <w:rPr>
          <w:sz w:val="28"/>
          <w:szCs w:val="28"/>
        </w:rPr>
        <w:t>Veule</w:t>
      </w:r>
      <w:proofErr w:type="spellEnd"/>
      <w:r w:rsidR="00C00271">
        <w:rPr>
          <w:sz w:val="28"/>
          <w:szCs w:val="28"/>
        </w:rPr>
        <w:t xml:space="preserve"> werd al grotendeels aangelegd.  Dinsdagmorgen werden er in alle vroegte opnames gemaakt door L1. Deze opnames werden </w:t>
      </w:r>
      <w:proofErr w:type="spellStart"/>
      <w:r w:rsidR="00C00271">
        <w:rPr>
          <w:sz w:val="28"/>
          <w:szCs w:val="28"/>
        </w:rPr>
        <w:t>s'avonds</w:t>
      </w:r>
      <w:proofErr w:type="spellEnd"/>
      <w:r w:rsidR="00051A73">
        <w:rPr>
          <w:sz w:val="28"/>
          <w:szCs w:val="28"/>
        </w:rPr>
        <w:t xml:space="preserve"> </w:t>
      </w:r>
      <w:r w:rsidR="00C00271">
        <w:rPr>
          <w:sz w:val="28"/>
          <w:szCs w:val="28"/>
        </w:rPr>
        <w:t xml:space="preserve"> al uitgezonden in het nieuws van L1.  Tot onze verbazing kregen we de volgende dag al landelijke bekendheid toen de zelfde opnames werden vertoond bij omroep MAX . Veulen is opnieuw landelijk nieuws</w:t>
      </w:r>
      <w:r w:rsidR="006F0DA6">
        <w:rPr>
          <w:b/>
          <w:sz w:val="28"/>
          <w:szCs w:val="28"/>
        </w:rPr>
        <w:t xml:space="preserve"> </w:t>
      </w:r>
      <w:r w:rsidR="00C00271">
        <w:rPr>
          <w:b/>
          <w:sz w:val="28"/>
          <w:szCs w:val="28"/>
        </w:rPr>
        <w:t>.</w:t>
      </w:r>
      <w:r w:rsidR="006F0DA6">
        <w:rPr>
          <w:b/>
          <w:sz w:val="28"/>
          <w:szCs w:val="28"/>
        </w:rPr>
        <w:t xml:space="preserve">  </w:t>
      </w:r>
      <w:r>
        <w:rPr>
          <w:sz w:val="28"/>
          <w:szCs w:val="28"/>
        </w:rPr>
        <w:t>Deze week zal geprobeerd worden de splitsing  brugpas /</w:t>
      </w:r>
      <w:proofErr w:type="spellStart"/>
      <w:r>
        <w:rPr>
          <w:sz w:val="28"/>
          <w:szCs w:val="28"/>
        </w:rPr>
        <w:t>veulenseweg</w:t>
      </w:r>
      <w:proofErr w:type="spellEnd"/>
      <w:r>
        <w:rPr>
          <w:sz w:val="28"/>
          <w:szCs w:val="28"/>
        </w:rPr>
        <w:t xml:space="preserve"> gereed te krijgen zodat deze weer in gebruik kan worden genomen, en zal er volop aan fase 2 </w:t>
      </w:r>
      <w:r w:rsidR="006014F8">
        <w:rPr>
          <w:sz w:val="28"/>
          <w:szCs w:val="28"/>
        </w:rPr>
        <w:t>(café zaal 't veule</w:t>
      </w:r>
      <w:r>
        <w:rPr>
          <w:sz w:val="28"/>
          <w:szCs w:val="28"/>
        </w:rPr>
        <w:t xml:space="preserve"> ) gewerkt worden.</w:t>
      </w:r>
      <w:r w:rsidR="006F0DA6">
        <w:rPr>
          <w:b/>
          <w:sz w:val="28"/>
          <w:szCs w:val="28"/>
        </w:rPr>
        <w:t xml:space="preserve">  </w:t>
      </w:r>
    </w:p>
    <w:p w:rsidR="006B401E" w:rsidRDefault="006B401E" w:rsidP="00EE5D51">
      <w:pPr>
        <w:spacing w:after="0"/>
        <w:rPr>
          <w:b/>
          <w:sz w:val="28"/>
          <w:szCs w:val="28"/>
        </w:rPr>
      </w:pPr>
    </w:p>
    <w:p w:rsidR="006B401E" w:rsidRDefault="006B401E" w:rsidP="00EE5D51">
      <w:pPr>
        <w:spacing w:after="0"/>
        <w:rPr>
          <w:b/>
          <w:sz w:val="28"/>
          <w:szCs w:val="28"/>
        </w:rPr>
      </w:pPr>
    </w:p>
    <w:p w:rsidR="006C680F" w:rsidRDefault="006C680F" w:rsidP="00EE5D51">
      <w:pPr>
        <w:spacing w:after="0"/>
        <w:rPr>
          <w:b/>
          <w:sz w:val="28"/>
          <w:szCs w:val="28"/>
        </w:rPr>
      </w:pPr>
      <w:r w:rsidRPr="006C680F">
        <w:rPr>
          <w:b/>
          <w:sz w:val="28"/>
          <w:szCs w:val="28"/>
        </w:rPr>
        <w:t>"op naar een nieuwe dorpskern"</w:t>
      </w:r>
    </w:p>
    <w:p w:rsidR="006C680F" w:rsidRDefault="006C680F" w:rsidP="00EE5D51">
      <w:pPr>
        <w:spacing w:after="0"/>
        <w:rPr>
          <w:b/>
          <w:sz w:val="24"/>
          <w:szCs w:val="24"/>
        </w:rPr>
      </w:pPr>
    </w:p>
    <w:p w:rsidR="006C680F" w:rsidRDefault="006C680F" w:rsidP="00EE5D51">
      <w:pPr>
        <w:spacing w:after="0"/>
        <w:rPr>
          <w:b/>
          <w:sz w:val="24"/>
          <w:szCs w:val="24"/>
        </w:rPr>
      </w:pPr>
      <w:r>
        <w:rPr>
          <w:b/>
          <w:sz w:val="24"/>
          <w:szCs w:val="24"/>
        </w:rPr>
        <w:t>Werkgroep Herinrichting Dorpskern veulen</w:t>
      </w:r>
    </w:p>
    <w:p w:rsidR="006C680F" w:rsidRDefault="006C680F" w:rsidP="00EE5D51">
      <w:pPr>
        <w:spacing w:after="0"/>
        <w:rPr>
          <w:b/>
          <w:sz w:val="24"/>
          <w:szCs w:val="24"/>
        </w:rPr>
      </w:pPr>
      <w:r>
        <w:rPr>
          <w:b/>
          <w:sz w:val="24"/>
          <w:szCs w:val="24"/>
        </w:rPr>
        <w:t>Gemeente Venray</w:t>
      </w:r>
    </w:p>
    <w:p w:rsidR="00D83D1C" w:rsidRPr="00925FE4" w:rsidRDefault="00925FE4" w:rsidP="00925FE4">
      <w:pPr>
        <w:spacing w:after="0"/>
        <w:rPr>
          <w:b/>
          <w:sz w:val="24"/>
          <w:szCs w:val="24"/>
        </w:rPr>
      </w:pPr>
      <w:r>
        <w:rPr>
          <w:b/>
          <w:sz w:val="24"/>
          <w:szCs w:val="24"/>
        </w:rPr>
        <w:t>Dorpsraad Veulen</w:t>
      </w:r>
    </w:p>
    <w:sectPr w:rsidR="00D83D1C" w:rsidRPr="00925FE4" w:rsidSect="00AF4D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264F"/>
    <w:rsid w:val="00051A73"/>
    <w:rsid w:val="00222E07"/>
    <w:rsid w:val="00226A83"/>
    <w:rsid w:val="00241447"/>
    <w:rsid w:val="00244C0A"/>
    <w:rsid w:val="002A24FC"/>
    <w:rsid w:val="002D64B4"/>
    <w:rsid w:val="00372226"/>
    <w:rsid w:val="00391EBD"/>
    <w:rsid w:val="003C3586"/>
    <w:rsid w:val="003D7586"/>
    <w:rsid w:val="004F7723"/>
    <w:rsid w:val="00570CFF"/>
    <w:rsid w:val="006014F8"/>
    <w:rsid w:val="00684CF7"/>
    <w:rsid w:val="006A7F4D"/>
    <w:rsid w:val="006B401E"/>
    <w:rsid w:val="006C680F"/>
    <w:rsid w:val="006E183B"/>
    <w:rsid w:val="006F0DA6"/>
    <w:rsid w:val="00723A22"/>
    <w:rsid w:val="007E2119"/>
    <w:rsid w:val="007F457F"/>
    <w:rsid w:val="008644FB"/>
    <w:rsid w:val="008B15E3"/>
    <w:rsid w:val="008C2F72"/>
    <w:rsid w:val="00925FE4"/>
    <w:rsid w:val="009C4A7A"/>
    <w:rsid w:val="009C71E3"/>
    <w:rsid w:val="00A86F7F"/>
    <w:rsid w:val="00AE1779"/>
    <w:rsid w:val="00AF4DD1"/>
    <w:rsid w:val="00B536CF"/>
    <w:rsid w:val="00B65006"/>
    <w:rsid w:val="00B82175"/>
    <w:rsid w:val="00C00271"/>
    <w:rsid w:val="00C74779"/>
    <w:rsid w:val="00CC1EBB"/>
    <w:rsid w:val="00D83D1C"/>
    <w:rsid w:val="00E00156"/>
    <w:rsid w:val="00E35B0B"/>
    <w:rsid w:val="00E409DD"/>
    <w:rsid w:val="00E93E07"/>
    <w:rsid w:val="00EC5489"/>
    <w:rsid w:val="00ED22EB"/>
    <w:rsid w:val="00EE5D51"/>
    <w:rsid w:val="00F4264F"/>
    <w:rsid w:val="00F81C1F"/>
    <w:rsid w:val="00FF14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26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2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165</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27</cp:revision>
  <dcterms:created xsi:type="dcterms:W3CDTF">2015-03-02T07:43:00Z</dcterms:created>
  <dcterms:modified xsi:type="dcterms:W3CDTF">2015-05-17T20:00:00Z</dcterms:modified>
</cp:coreProperties>
</file>