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753" w:rsidRPr="00F17753" w:rsidRDefault="00F17753" w:rsidP="00F17753">
      <w:pPr>
        <w:spacing w:after="400"/>
        <w:outlineLvl w:val="1"/>
        <w:rPr>
          <w:rFonts w:ascii="inherit" w:eastAsia="Times New Roman" w:hAnsi="inherit" w:cs="Times New Roman"/>
          <w:b/>
          <w:bCs/>
          <w:color w:val="789543"/>
          <w:sz w:val="40"/>
          <w:szCs w:val="40"/>
        </w:rPr>
      </w:pPr>
      <w:bookmarkStart w:id="0" w:name="_GoBack"/>
      <w:bookmarkEnd w:id="0"/>
      <w:r w:rsidRPr="00F17753">
        <w:rPr>
          <w:rFonts w:ascii="inherit" w:eastAsia="Times New Roman" w:hAnsi="inherit" w:cs="Times New Roman"/>
          <w:b/>
          <w:bCs/>
          <w:color w:val="789543"/>
          <w:sz w:val="40"/>
          <w:szCs w:val="40"/>
        </w:rPr>
        <w:t>Wat is een voedselbos</w:t>
      </w:r>
    </w:p>
    <w:p w:rsidR="00F17753" w:rsidRPr="00F17753" w:rsidRDefault="00F17753" w:rsidP="00F17753">
      <w:pPr>
        <w:spacing w:after="240"/>
        <w:ind w:left="-1701" w:right="-1765"/>
        <w:rPr>
          <w:rFonts w:ascii="Times" w:eastAsia="Times New Roman" w:hAnsi="Times" w:cs="Times New Roman"/>
          <w:sz w:val="20"/>
          <w:szCs w:val="20"/>
        </w:rPr>
      </w:pPr>
      <w:r>
        <w:rPr>
          <w:rFonts w:ascii="Times" w:eastAsia="Times New Roman" w:hAnsi="Times" w:cs="Times New Roman"/>
          <w:noProof/>
          <w:sz w:val="20"/>
          <w:szCs w:val="20"/>
          <w:lang w:eastAsia="nl-NL"/>
        </w:rPr>
        <w:drawing>
          <wp:inline distT="0" distB="0" distL="0" distR="0">
            <wp:extent cx="7809035" cy="4628539"/>
            <wp:effectExtent l="0" t="0" r="0" b="0"/>
            <wp:docPr id="1" name="Picture 1" descr="http://voedselbos.arborealis.nl/wmspub/scripts/thumb.php?imgFile=/wmspub/media/images/doorsnede_voedselbos_22_12_2014_kleur.jpg&amp;size=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oedselbos.arborealis.nl/wmspub/scripts/thumb.php?imgFile=/wmspub/media/images/doorsnede_voedselbos_22_12_2014_kleur.jpg&amp;size=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09035" cy="4628539"/>
                    </a:xfrm>
                    <a:prstGeom prst="rect">
                      <a:avLst/>
                    </a:prstGeom>
                    <a:noFill/>
                    <a:ln>
                      <a:noFill/>
                    </a:ln>
                  </pic:spPr>
                </pic:pic>
              </a:graphicData>
            </a:graphic>
          </wp:inline>
        </w:drawing>
      </w: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sz w:val="20"/>
          <w:szCs w:val="20"/>
        </w:rPr>
        <w:t>Een voedselbos is een door de mens ontworpen systeem, gericht op duurzame voedselproductie. Het ontwerp van een voedselbos is geïnspireerd op de opbouw </w:t>
      </w: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sz w:val="20"/>
          <w:szCs w:val="20"/>
        </w:rPr>
        <w:t>van een natuurlijk bos zoals we dat in Europa op enkele plekken nog aantreffen. Een tropisch regenwoud is ook een goed voorbeeld.</w:t>
      </w: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sz w:val="20"/>
          <w:szCs w:val="20"/>
        </w:rPr>
        <w:t>  </w:t>
      </w: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sz w:val="20"/>
          <w:szCs w:val="20"/>
        </w:rPr>
        <w:t xml:space="preserve">De biodiversiteit van een natuurlijk bossysteem is enorm hoog. Zo ook de productiviteit: dat komt door de verschillende lagen die precies op elkaar afgestemd zijn. Anders dan in de landbouw wordt niet met een enkele laag - de akker- gewerkt maar ook met de lagen daarboven. De arbeid en input zijn op den duur nihil. En het allerbelangrijkste is: een juist ontworpen voedselbos houdt </w:t>
      </w:r>
      <w:proofErr w:type="gramStart"/>
      <w:r w:rsidRPr="00F17753">
        <w:rPr>
          <w:rFonts w:ascii="Times" w:eastAsia="Times New Roman" w:hAnsi="Times" w:cs="Times New Roman"/>
          <w:sz w:val="20"/>
          <w:szCs w:val="20"/>
        </w:rPr>
        <w:t>zichzelf</w:t>
      </w:r>
      <w:proofErr w:type="gramEnd"/>
      <w:r w:rsidRPr="00F17753">
        <w:rPr>
          <w:rFonts w:ascii="Times" w:eastAsia="Times New Roman" w:hAnsi="Times" w:cs="Times New Roman"/>
          <w:sz w:val="20"/>
          <w:szCs w:val="20"/>
        </w:rPr>
        <w:t xml:space="preserve"> in stand en biedt voedsel en onderdak aan ontelbare soorten organismen, groot en klein. Niet alle plantensoorten hoeven voor de mens eetbaar te zijn. Ook soorten die bijvoorbeeld bestuivende insecten of plaag bestrijdende vogels aantrekken krijgen er hun plek.</w:t>
      </w: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sz w:val="20"/>
          <w:szCs w:val="20"/>
        </w:rPr>
        <w:t>  </w:t>
      </w: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sz w:val="20"/>
          <w:szCs w:val="20"/>
        </w:rPr>
        <w:t>De grootte van een voedselbos kan variëren van een kleine achtertuin tot een hectaren groot geheel. </w:t>
      </w:r>
    </w:p>
    <w:p w:rsidR="00F17753" w:rsidRPr="00F17753" w:rsidRDefault="00F17753" w:rsidP="00F17753">
      <w:pPr>
        <w:rPr>
          <w:rFonts w:ascii="Times" w:eastAsia="Times New Roman" w:hAnsi="Times" w:cs="Times New Roman"/>
          <w:sz w:val="20"/>
          <w:szCs w:val="20"/>
        </w:rPr>
      </w:pPr>
    </w:p>
    <w:p w:rsidR="00F17753" w:rsidRDefault="00F17753" w:rsidP="00F17753">
      <w:pPr>
        <w:spacing w:after="240"/>
        <w:rPr>
          <w:rFonts w:ascii="Times" w:eastAsia="Times New Roman" w:hAnsi="Times" w:cs="Times New Roman"/>
          <w:b/>
          <w:bCs/>
          <w:sz w:val="20"/>
          <w:szCs w:val="20"/>
        </w:rPr>
      </w:pPr>
    </w:p>
    <w:p w:rsidR="00F17753" w:rsidRDefault="00F17753" w:rsidP="00F17753">
      <w:pPr>
        <w:spacing w:after="240"/>
        <w:rPr>
          <w:rFonts w:ascii="Times" w:eastAsia="Times New Roman" w:hAnsi="Times" w:cs="Times New Roman"/>
          <w:b/>
          <w:bCs/>
          <w:sz w:val="20"/>
          <w:szCs w:val="20"/>
        </w:rPr>
      </w:pPr>
    </w:p>
    <w:p w:rsidR="00F17753" w:rsidRDefault="00F17753" w:rsidP="00F17753">
      <w:pPr>
        <w:spacing w:after="240"/>
        <w:rPr>
          <w:rFonts w:ascii="Times" w:eastAsia="Times New Roman" w:hAnsi="Times" w:cs="Times New Roman"/>
          <w:b/>
          <w:bCs/>
          <w:sz w:val="20"/>
          <w:szCs w:val="20"/>
        </w:rPr>
      </w:pPr>
    </w:p>
    <w:p w:rsidR="00F17753" w:rsidRDefault="00F17753" w:rsidP="00F17753">
      <w:pPr>
        <w:spacing w:after="240"/>
        <w:rPr>
          <w:rFonts w:ascii="Times" w:eastAsia="Times New Roman" w:hAnsi="Times" w:cs="Times New Roman"/>
          <w:b/>
          <w:bCs/>
          <w:sz w:val="20"/>
          <w:szCs w:val="20"/>
        </w:rPr>
      </w:pPr>
    </w:p>
    <w:p w:rsidR="00B2135B" w:rsidRDefault="00B2135B" w:rsidP="00F17753">
      <w:pPr>
        <w:spacing w:after="240"/>
        <w:rPr>
          <w:rFonts w:ascii="Times" w:eastAsia="Times New Roman" w:hAnsi="Times" w:cs="Times New Roman"/>
          <w:b/>
          <w:bCs/>
          <w:sz w:val="20"/>
          <w:szCs w:val="20"/>
        </w:rPr>
      </w:pPr>
    </w:p>
    <w:p w:rsidR="00F17753" w:rsidRPr="00F17753" w:rsidRDefault="00F17753" w:rsidP="00F17753">
      <w:pPr>
        <w:spacing w:after="240"/>
        <w:rPr>
          <w:rFonts w:ascii="Times" w:eastAsia="Times New Roman" w:hAnsi="Times" w:cs="Times New Roman"/>
          <w:sz w:val="20"/>
          <w:szCs w:val="20"/>
        </w:rPr>
      </w:pPr>
      <w:r w:rsidRPr="00F17753">
        <w:rPr>
          <w:rFonts w:ascii="Times" w:eastAsia="Times New Roman" w:hAnsi="Times" w:cs="Times New Roman"/>
          <w:b/>
          <w:bCs/>
          <w:sz w:val="20"/>
          <w:szCs w:val="20"/>
        </w:rPr>
        <w:lastRenderedPageBreak/>
        <w:t>Gelaagd systeem </w:t>
      </w: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sz w:val="20"/>
          <w:szCs w:val="20"/>
        </w:rPr>
        <w:t xml:space="preserve">Aan de basis van een voedselbos- of tuin ligt een slim </w:t>
      </w:r>
      <w:proofErr w:type="spellStart"/>
      <w:r w:rsidRPr="00F17753">
        <w:rPr>
          <w:rFonts w:ascii="Times" w:eastAsia="Times New Roman" w:hAnsi="Times" w:cs="Times New Roman"/>
          <w:sz w:val="20"/>
          <w:szCs w:val="20"/>
        </w:rPr>
        <w:t>meerlaags</w:t>
      </w:r>
      <w:proofErr w:type="spellEnd"/>
      <w:r w:rsidRPr="00F17753">
        <w:rPr>
          <w:rFonts w:ascii="Times" w:eastAsia="Times New Roman" w:hAnsi="Times" w:cs="Times New Roman"/>
          <w:sz w:val="20"/>
          <w:szCs w:val="20"/>
        </w:rPr>
        <w:t xml:space="preserve"> ontwerp ten grondslag, geïnspireerd op de opbouw van een natuurlijk bos: divers en uitermate duurzaam. De volgende lagen vormen samen een compleet systeem:</w:t>
      </w: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sz w:val="20"/>
          <w:szCs w:val="20"/>
        </w:rPr>
        <w:t>   </w:t>
      </w:r>
    </w:p>
    <w:p w:rsidR="00F17753" w:rsidRPr="00F17753" w:rsidRDefault="00F17753" w:rsidP="00F17753">
      <w:pPr>
        <w:numPr>
          <w:ilvl w:val="0"/>
          <w:numId w:val="1"/>
        </w:numPr>
        <w:spacing w:before="75" w:after="75"/>
        <w:ind w:left="75" w:right="75"/>
        <w:rPr>
          <w:rFonts w:ascii="Times" w:eastAsia="Times New Roman" w:hAnsi="Times" w:cs="Times New Roman"/>
          <w:sz w:val="20"/>
          <w:szCs w:val="20"/>
        </w:rPr>
      </w:pPr>
      <w:proofErr w:type="spellStart"/>
      <w:r w:rsidRPr="00F17753">
        <w:rPr>
          <w:rFonts w:ascii="Times" w:eastAsia="Times New Roman" w:hAnsi="Times" w:cs="Times New Roman"/>
          <w:sz w:val="20"/>
          <w:szCs w:val="20"/>
        </w:rPr>
        <w:t>Kruinlaag</w:t>
      </w:r>
      <w:proofErr w:type="spellEnd"/>
      <w:r w:rsidRPr="00F17753">
        <w:rPr>
          <w:rFonts w:ascii="Times" w:eastAsia="Times New Roman" w:hAnsi="Times" w:cs="Times New Roman"/>
          <w:sz w:val="20"/>
          <w:szCs w:val="20"/>
        </w:rPr>
        <w:t xml:space="preserve"> (Grote bomen, 8+ m) bijvoorbeeld Walnoot, Linde, Kers, Ginkgo</w:t>
      </w:r>
    </w:p>
    <w:p w:rsidR="00F17753" w:rsidRPr="00F17753" w:rsidRDefault="00F17753" w:rsidP="00F17753">
      <w:pPr>
        <w:numPr>
          <w:ilvl w:val="0"/>
          <w:numId w:val="1"/>
        </w:numPr>
        <w:spacing w:before="75" w:after="75"/>
        <w:ind w:left="75" w:right="75"/>
        <w:rPr>
          <w:rFonts w:ascii="Times" w:eastAsia="Times New Roman" w:hAnsi="Times" w:cs="Times New Roman"/>
          <w:sz w:val="20"/>
          <w:szCs w:val="20"/>
        </w:rPr>
      </w:pPr>
      <w:r w:rsidRPr="00F17753">
        <w:rPr>
          <w:rFonts w:ascii="Times" w:eastAsia="Times New Roman" w:hAnsi="Times" w:cs="Times New Roman"/>
          <w:sz w:val="20"/>
          <w:szCs w:val="20"/>
        </w:rPr>
        <w:t xml:space="preserve">Tussenlaag (Kleine Bomen, Grote Heesters, 3 tot 8m) bijvoorbeeld Mispel, Hazelaar, </w:t>
      </w:r>
      <w:proofErr w:type="spellStart"/>
      <w:r w:rsidRPr="00F17753">
        <w:rPr>
          <w:rFonts w:ascii="Times" w:eastAsia="Times New Roman" w:hAnsi="Times" w:cs="Times New Roman"/>
          <w:sz w:val="20"/>
          <w:szCs w:val="20"/>
        </w:rPr>
        <w:t>Cornus</w:t>
      </w:r>
      <w:proofErr w:type="spellEnd"/>
      <w:r w:rsidRPr="00F17753">
        <w:rPr>
          <w:rFonts w:ascii="Times" w:eastAsia="Times New Roman" w:hAnsi="Times" w:cs="Times New Roman"/>
          <w:sz w:val="20"/>
          <w:szCs w:val="20"/>
        </w:rPr>
        <w:t xml:space="preserve">, </w:t>
      </w:r>
      <w:proofErr w:type="spellStart"/>
      <w:r w:rsidRPr="00F17753">
        <w:rPr>
          <w:rFonts w:ascii="Times" w:eastAsia="Times New Roman" w:hAnsi="Times" w:cs="Times New Roman"/>
          <w:sz w:val="20"/>
          <w:szCs w:val="20"/>
        </w:rPr>
        <w:t>Decaisnea</w:t>
      </w:r>
      <w:proofErr w:type="spellEnd"/>
    </w:p>
    <w:p w:rsidR="00F17753" w:rsidRPr="00F17753" w:rsidRDefault="00F17753" w:rsidP="00F17753">
      <w:pPr>
        <w:numPr>
          <w:ilvl w:val="0"/>
          <w:numId w:val="1"/>
        </w:numPr>
        <w:spacing w:before="75" w:after="75"/>
        <w:ind w:left="75" w:right="75"/>
        <w:rPr>
          <w:rFonts w:ascii="Times" w:eastAsia="Times New Roman" w:hAnsi="Times" w:cs="Times New Roman"/>
          <w:sz w:val="20"/>
          <w:szCs w:val="20"/>
        </w:rPr>
      </w:pPr>
      <w:r w:rsidRPr="00F17753">
        <w:rPr>
          <w:rFonts w:ascii="Times" w:eastAsia="Times New Roman" w:hAnsi="Times" w:cs="Times New Roman"/>
          <w:sz w:val="20"/>
          <w:szCs w:val="20"/>
        </w:rPr>
        <w:t xml:space="preserve">Struiklaag (Kleine heesters , 1 tot 3m) bijvoorbeeld </w:t>
      </w:r>
      <w:proofErr w:type="spellStart"/>
      <w:r w:rsidRPr="00F17753">
        <w:rPr>
          <w:rFonts w:ascii="Times" w:eastAsia="Times New Roman" w:hAnsi="Times" w:cs="Times New Roman"/>
          <w:sz w:val="20"/>
          <w:szCs w:val="20"/>
        </w:rPr>
        <w:t>Gojibes</w:t>
      </w:r>
      <w:proofErr w:type="spellEnd"/>
      <w:r w:rsidRPr="00F17753">
        <w:rPr>
          <w:rFonts w:ascii="Times" w:eastAsia="Times New Roman" w:hAnsi="Times" w:cs="Times New Roman"/>
          <w:sz w:val="20"/>
          <w:szCs w:val="20"/>
        </w:rPr>
        <w:t xml:space="preserve">, </w:t>
      </w:r>
      <w:proofErr w:type="spellStart"/>
      <w:r w:rsidRPr="00F17753">
        <w:rPr>
          <w:rFonts w:ascii="Times" w:eastAsia="Times New Roman" w:hAnsi="Times" w:cs="Times New Roman"/>
          <w:sz w:val="20"/>
          <w:szCs w:val="20"/>
        </w:rPr>
        <w:t>Jostabes</w:t>
      </w:r>
      <w:proofErr w:type="spellEnd"/>
      <w:r w:rsidRPr="00F17753">
        <w:rPr>
          <w:rFonts w:ascii="Times" w:eastAsia="Times New Roman" w:hAnsi="Times" w:cs="Times New Roman"/>
          <w:sz w:val="20"/>
          <w:szCs w:val="20"/>
        </w:rPr>
        <w:t xml:space="preserve">, </w:t>
      </w:r>
      <w:proofErr w:type="spellStart"/>
      <w:r w:rsidRPr="00F17753">
        <w:rPr>
          <w:rFonts w:ascii="Times" w:eastAsia="Times New Roman" w:hAnsi="Times" w:cs="Times New Roman"/>
          <w:sz w:val="20"/>
          <w:szCs w:val="20"/>
        </w:rPr>
        <w:t>Honingbes</w:t>
      </w:r>
      <w:proofErr w:type="spellEnd"/>
      <w:r w:rsidRPr="00F17753">
        <w:rPr>
          <w:rFonts w:ascii="Times" w:eastAsia="Times New Roman" w:hAnsi="Times" w:cs="Times New Roman"/>
          <w:sz w:val="20"/>
          <w:szCs w:val="20"/>
        </w:rPr>
        <w:t xml:space="preserve">, Aalbes, </w:t>
      </w:r>
      <w:proofErr w:type="spellStart"/>
      <w:proofErr w:type="gramStart"/>
      <w:r w:rsidRPr="00F17753">
        <w:rPr>
          <w:rFonts w:ascii="Times" w:eastAsia="Times New Roman" w:hAnsi="Times" w:cs="Times New Roman"/>
          <w:sz w:val="20"/>
          <w:szCs w:val="20"/>
        </w:rPr>
        <w:t>Appelbes</w:t>
      </w:r>
      <w:proofErr w:type="spellEnd"/>
      <w:r w:rsidRPr="00F17753">
        <w:rPr>
          <w:rFonts w:ascii="Times" w:eastAsia="Times New Roman" w:hAnsi="Times" w:cs="Times New Roman"/>
          <w:sz w:val="20"/>
          <w:szCs w:val="20"/>
        </w:rPr>
        <w:t xml:space="preserve"> ,</w:t>
      </w:r>
      <w:proofErr w:type="gramEnd"/>
      <w:r w:rsidRPr="00F17753">
        <w:rPr>
          <w:rFonts w:ascii="Times" w:eastAsia="Times New Roman" w:hAnsi="Times" w:cs="Times New Roman"/>
          <w:sz w:val="20"/>
          <w:szCs w:val="20"/>
        </w:rPr>
        <w:t xml:space="preserve"> Wijnbes</w:t>
      </w:r>
    </w:p>
    <w:p w:rsidR="00F17753" w:rsidRPr="00F17753" w:rsidRDefault="00F17753" w:rsidP="00F17753">
      <w:pPr>
        <w:numPr>
          <w:ilvl w:val="0"/>
          <w:numId w:val="1"/>
        </w:numPr>
        <w:spacing w:before="75" w:after="75"/>
        <w:ind w:left="75" w:right="75"/>
        <w:rPr>
          <w:rFonts w:ascii="Times" w:eastAsia="Times New Roman" w:hAnsi="Times" w:cs="Times New Roman"/>
          <w:sz w:val="20"/>
          <w:szCs w:val="20"/>
        </w:rPr>
      </w:pPr>
      <w:proofErr w:type="spellStart"/>
      <w:r w:rsidRPr="00F17753">
        <w:rPr>
          <w:rFonts w:ascii="Times" w:eastAsia="Times New Roman" w:hAnsi="Times" w:cs="Times New Roman"/>
          <w:sz w:val="20"/>
          <w:szCs w:val="20"/>
        </w:rPr>
        <w:t>Kruidlaag</w:t>
      </w:r>
      <w:proofErr w:type="spellEnd"/>
      <w:r w:rsidRPr="00F17753">
        <w:rPr>
          <w:rFonts w:ascii="Times" w:eastAsia="Times New Roman" w:hAnsi="Times" w:cs="Times New Roman"/>
          <w:sz w:val="20"/>
          <w:szCs w:val="20"/>
        </w:rPr>
        <w:t xml:space="preserve"> (0,20 – 1m) bijvoorbeeld Smeerwortel, Brandnetel, Varens</w:t>
      </w:r>
    </w:p>
    <w:p w:rsidR="00F17753" w:rsidRPr="00F17753" w:rsidRDefault="00F17753" w:rsidP="00F17753">
      <w:pPr>
        <w:numPr>
          <w:ilvl w:val="0"/>
          <w:numId w:val="1"/>
        </w:numPr>
        <w:spacing w:before="75" w:after="75"/>
        <w:ind w:left="75" w:right="75"/>
        <w:rPr>
          <w:rFonts w:ascii="Times" w:eastAsia="Times New Roman" w:hAnsi="Times" w:cs="Times New Roman"/>
          <w:sz w:val="20"/>
          <w:szCs w:val="20"/>
        </w:rPr>
      </w:pPr>
      <w:r w:rsidRPr="00F17753">
        <w:rPr>
          <w:rFonts w:ascii="Times" w:eastAsia="Times New Roman" w:hAnsi="Times" w:cs="Times New Roman"/>
          <w:sz w:val="20"/>
          <w:szCs w:val="20"/>
        </w:rPr>
        <w:t xml:space="preserve">Bodembedekkers (0 tot 0,20m) bijvoorbeeld Aardbei, Postelein, Bosbes, </w:t>
      </w:r>
      <w:proofErr w:type="spellStart"/>
      <w:r w:rsidRPr="00F17753">
        <w:rPr>
          <w:rFonts w:ascii="Times" w:eastAsia="Times New Roman" w:hAnsi="Times" w:cs="Times New Roman"/>
          <w:sz w:val="20"/>
          <w:szCs w:val="20"/>
        </w:rPr>
        <w:t>Vossebes</w:t>
      </w:r>
      <w:proofErr w:type="spellEnd"/>
      <w:r w:rsidRPr="00F17753">
        <w:rPr>
          <w:rFonts w:ascii="Times" w:eastAsia="Times New Roman" w:hAnsi="Times" w:cs="Times New Roman"/>
          <w:sz w:val="20"/>
          <w:szCs w:val="20"/>
        </w:rPr>
        <w:t>, Cranberry</w:t>
      </w:r>
    </w:p>
    <w:p w:rsidR="00F17753" w:rsidRPr="00F17753" w:rsidRDefault="00F17753" w:rsidP="00F17753">
      <w:pPr>
        <w:numPr>
          <w:ilvl w:val="0"/>
          <w:numId w:val="1"/>
        </w:numPr>
        <w:spacing w:before="75" w:after="75"/>
        <w:ind w:left="75" w:right="75"/>
        <w:rPr>
          <w:rFonts w:ascii="Times" w:eastAsia="Times New Roman" w:hAnsi="Times" w:cs="Times New Roman"/>
          <w:sz w:val="20"/>
          <w:szCs w:val="20"/>
        </w:rPr>
      </w:pPr>
      <w:r w:rsidRPr="00F17753">
        <w:rPr>
          <w:rFonts w:ascii="Times" w:eastAsia="Times New Roman" w:hAnsi="Times" w:cs="Times New Roman"/>
          <w:sz w:val="20"/>
          <w:szCs w:val="20"/>
        </w:rPr>
        <w:t xml:space="preserve">Klimplanten: bijvoorbeeld </w:t>
      </w:r>
      <w:proofErr w:type="spellStart"/>
      <w:r w:rsidRPr="00F17753">
        <w:rPr>
          <w:rFonts w:ascii="Times" w:eastAsia="Times New Roman" w:hAnsi="Times" w:cs="Times New Roman"/>
          <w:sz w:val="20"/>
          <w:szCs w:val="20"/>
        </w:rPr>
        <w:t>Kiwibes</w:t>
      </w:r>
      <w:proofErr w:type="spellEnd"/>
      <w:r w:rsidRPr="00F17753">
        <w:rPr>
          <w:rFonts w:ascii="Times" w:eastAsia="Times New Roman" w:hAnsi="Times" w:cs="Times New Roman"/>
          <w:sz w:val="20"/>
          <w:szCs w:val="20"/>
        </w:rPr>
        <w:t xml:space="preserve">, druiven, </w:t>
      </w:r>
      <w:proofErr w:type="spellStart"/>
      <w:r w:rsidRPr="00F17753">
        <w:rPr>
          <w:rFonts w:ascii="Times" w:eastAsia="Times New Roman" w:hAnsi="Times" w:cs="Times New Roman"/>
          <w:sz w:val="20"/>
          <w:szCs w:val="20"/>
        </w:rPr>
        <w:t>Akebia</w:t>
      </w:r>
      <w:proofErr w:type="spellEnd"/>
    </w:p>
    <w:p w:rsidR="00F17753" w:rsidRPr="00F17753" w:rsidRDefault="00F17753" w:rsidP="00F17753">
      <w:pPr>
        <w:numPr>
          <w:ilvl w:val="0"/>
          <w:numId w:val="1"/>
        </w:numPr>
        <w:spacing w:before="75" w:after="75"/>
        <w:ind w:left="75" w:right="75"/>
        <w:rPr>
          <w:rFonts w:ascii="Times" w:eastAsia="Times New Roman" w:hAnsi="Times" w:cs="Times New Roman"/>
          <w:sz w:val="20"/>
          <w:szCs w:val="20"/>
        </w:rPr>
      </w:pPr>
      <w:r w:rsidRPr="00F17753">
        <w:rPr>
          <w:rFonts w:ascii="Times" w:eastAsia="Times New Roman" w:hAnsi="Times" w:cs="Times New Roman"/>
          <w:sz w:val="20"/>
          <w:szCs w:val="20"/>
        </w:rPr>
        <w:t>Wortels en knollen: bijvoorbeeld Aardpeer</w:t>
      </w:r>
    </w:p>
    <w:p w:rsidR="00F17753" w:rsidRPr="00F17753" w:rsidRDefault="00F17753" w:rsidP="00F17753">
      <w:pPr>
        <w:rPr>
          <w:rFonts w:ascii="Times" w:eastAsia="Times New Roman" w:hAnsi="Times" w:cs="Times New Roman"/>
          <w:sz w:val="20"/>
          <w:szCs w:val="20"/>
        </w:rPr>
      </w:pP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sz w:val="20"/>
          <w:szCs w:val="20"/>
        </w:rPr>
        <w:t xml:space="preserve">De </w:t>
      </w:r>
      <w:proofErr w:type="spellStart"/>
      <w:r w:rsidRPr="00F17753">
        <w:rPr>
          <w:rFonts w:ascii="Times" w:eastAsia="Times New Roman" w:hAnsi="Times" w:cs="Times New Roman"/>
          <w:sz w:val="20"/>
          <w:szCs w:val="20"/>
        </w:rPr>
        <w:t>kruinlaag</w:t>
      </w:r>
      <w:proofErr w:type="spellEnd"/>
      <w:r w:rsidRPr="00F17753">
        <w:rPr>
          <w:rFonts w:ascii="Times" w:eastAsia="Times New Roman" w:hAnsi="Times" w:cs="Times New Roman"/>
          <w:sz w:val="20"/>
          <w:szCs w:val="20"/>
        </w:rPr>
        <w:t xml:space="preserve"> heeft een belangrijke rol in het geheel. Deze zorgt niet alleen voor beschutting maar ook voor de productie van een grote hoeveelheid organisch materiaal, zowel boven de grond – blad- als onder de grond in de vorm van wortels. Als er voor de </w:t>
      </w:r>
      <w:proofErr w:type="spellStart"/>
      <w:r w:rsidRPr="00F17753">
        <w:rPr>
          <w:rFonts w:ascii="Times" w:eastAsia="Times New Roman" w:hAnsi="Times" w:cs="Times New Roman"/>
          <w:sz w:val="20"/>
          <w:szCs w:val="20"/>
        </w:rPr>
        <w:t>kruinlaag</w:t>
      </w:r>
      <w:proofErr w:type="spellEnd"/>
      <w:r w:rsidRPr="00F17753">
        <w:rPr>
          <w:rFonts w:ascii="Times" w:eastAsia="Times New Roman" w:hAnsi="Times" w:cs="Times New Roman"/>
          <w:sz w:val="20"/>
          <w:szCs w:val="20"/>
        </w:rPr>
        <w:t xml:space="preserve"> geen plek is kan eventueel aanvullend organisch materiaal toegevoegd worden.</w:t>
      </w: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sz w:val="20"/>
          <w:szCs w:val="20"/>
        </w:rPr>
        <w:t>   </w:t>
      </w: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b/>
          <w:bCs/>
          <w:sz w:val="20"/>
          <w:szCs w:val="20"/>
        </w:rPr>
        <w:t>Klimaat </w:t>
      </w:r>
    </w:p>
    <w:p w:rsidR="00F17753" w:rsidRPr="00F17753" w:rsidRDefault="00F17753" w:rsidP="00F17753">
      <w:pPr>
        <w:rPr>
          <w:rFonts w:ascii="Times" w:eastAsia="Times New Roman" w:hAnsi="Times" w:cs="Times New Roman"/>
          <w:sz w:val="20"/>
          <w:szCs w:val="20"/>
        </w:rPr>
      </w:pP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sz w:val="20"/>
          <w:szCs w:val="20"/>
        </w:rPr>
        <w:t xml:space="preserve">Het heersende klimaat is een belangrijke factor om rekening mee te houden dan wel handig op in te spelen bij de inrichting van een voedselbos. De genoemde lagen worden zodanig gerangschikt dat voor alle soorten samen een geschikt klimaat ontstaat om in te groeien en vrucht te </w:t>
      </w:r>
      <w:proofErr w:type="spellStart"/>
      <w:r w:rsidRPr="00F17753">
        <w:rPr>
          <w:rFonts w:ascii="Times" w:eastAsia="Times New Roman" w:hAnsi="Times" w:cs="Times New Roman"/>
          <w:sz w:val="20"/>
          <w:szCs w:val="20"/>
        </w:rPr>
        <w:t>dragen.Wind</w:t>
      </w:r>
      <w:proofErr w:type="spellEnd"/>
      <w:r w:rsidRPr="00F17753">
        <w:rPr>
          <w:rFonts w:ascii="Times" w:eastAsia="Times New Roman" w:hAnsi="Times" w:cs="Times New Roman"/>
          <w:sz w:val="20"/>
          <w:szCs w:val="20"/>
        </w:rPr>
        <w:t xml:space="preserve"> bijvoorbeeld kan getemperd worden door aanplant van grotere bomen op de heersende windrichting. Deze bomen geven tegelijkertijd beschutting aan de andere lagen. De zonnige randen worden benut door zon minnende kruiden. Op de bodem onder de bomen groeien schaduw minnende gewassen.</w:t>
      </w: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sz w:val="20"/>
          <w:szCs w:val="20"/>
        </w:rPr>
        <w:t>   </w:t>
      </w: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b/>
          <w:bCs/>
          <w:sz w:val="20"/>
          <w:szCs w:val="20"/>
        </w:rPr>
        <w:t>Samenwerken </w:t>
      </w:r>
    </w:p>
    <w:p w:rsidR="00F17753" w:rsidRPr="00F17753" w:rsidRDefault="00F17753" w:rsidP="00F17753">
      <w:pPr>
        <w:rPr>
          <w:rFonts w:ascii="Times" w:eastAsia="Times New Roman" w:hAnsi="Times" w:cs="Times New Roman"/>
          <w:sz w:val="20"/>
          <w:szCs w:val="20"/>
        </w:rPr>
      </w:pP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sz w:val="20"/>
          <w:szCs w:val="20"/>
        </w:rPr>
        <w:t xml:space="preserve">Het kunnen aanleveren en uitwisselen van voedingsstoffen tussen gewassen onderling maakt van een natuurlijk bos maar ook een voedselbos een slim en duurzaam </w:t>
      </w:r>
      <w:proofErr w:type="spellStart"/>
      <w:r w:rsidRPr="00F17753">
        <w:rPr>
          <w:rFonts w:ascii="Times" w:eastAsia="Times New Roman" w:hAnsi="Times" w:cs="Times New Roman"/>
          <w:sz w:val="20"/>
          <w:szCs w:val="20"/>
        </w:rPr>
        <w:t>systeem.Soorten</w:t>
      </w:r>
      <w:proofErr w:type="spellEnd"/>
      <w:r w:rsidRPr="00F17753">
        <w:rPr>
          <w:rFonts w:ascii="Times" w:eastAsia="Times New Roman" w:hAnsi="Times" w:cs="Times New Roman"/>
          <w:sz w:val="20"/>
          <w:szCs w:val="20"/>
        </w:rPr>
        <w:t xml:space="preserve"> die bijvoorbeeld veel stikstof nodig hebben om vrucht te dragen krijgen als buur een stikstof bindende plant, die met zijn afstervende blad en wortels voedsel vrijmaakt dat weer in de kringloop terecht komt. Dat resulteert in een gezonde, rijke oogst.</w:t>
      </w: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sz w:val="20"/>
          <w:szCs w:val="20"/>
        </w:rPr>
        <w:t>   </w:t>
      </w: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b/>
          <w:bCs/>
          <w:sz w:val="20"/>
          <w:szCs w:val="20"/>
        </w:rPr>
        <w:t>Oogst! </w:t>
      </w:r>
    </w:p>
    <w:p w:rsidR="00F17753" w:rsidRPr="00F17753" w:rsidRDefault="00F17753" w:rsidP="00F17753">
      <w:pPr>
        <w:rPr>
          <w:rFonts w:ascii="Times" w:eastAsia="Times New Roman" w:hAnsi="Times" w:cs="Times New Roman"/>
          <w:sz w:val="20"/>
          <w:szCs w:val="20"/>
        </w:rPr>
      </w:pP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sz w:val="20"/>
          <w:szCs w:val="20"/>
        </w:rPr>
        <w:t>Al na enkele jaren kan er vaak volop geoogst worden uit een voedselbos(je). De oogst kan bestaan uit fruit, noten, wortels, scheuten, blad en eventueel op lange termijn hout. Ook kunnen medicinale planten er een plek krijgen. Daarnaast vormen de verschillende planten een voedselbron voor allerlei dieren. </w:t>
      </w: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sz w:val="20"/>
          <w:szCs w:val="20"/>
        </w:rPr>
        <w:t>   </w:t>
      </w:r>
    </w:p>
    <w:p w:rsidR="00F17753" w:rsidRPr="00F17753" w:rsidRDefault="00F17753" w:rsidP="00F17753">
      <w:pPr>
        <w:rPr>
          <w:rFonts w:ascii="Times" w:eastAsia="Times New Roman" w:hAnsi="Times" w:cs="Times New Roman"/>
          <w:sz w:val="20"/>
          <w:szCs w:val="20"/>
        </w:rPr>
      </w:pPr>
      <w:r w:rsidRPr="00F17753">
        <w:rPr>
          <w:rFonts w:ascii="Times" w:eastAsia="Times New Roman" w:hAnsi="Times" w:cs="Times New Roman"/>
          <w:b/>
          <w:bCs/>
          <w:sz w:val="20"/>
          <w:szCs w:val="20"/>
        </w:rPr>
        <w:t>Beheer</w:t>
      </w:r>
      <w:r w:rsidRPr="00F17753">
        <w:rPr>
          <w:rFonts w:ascii="Times" w:eastAsia="Times New Roman" w:hAnsi="Times" w:cs="Times New Roman"/>
          <w:sz w:val="20"/>
          <w:szCs w:val="20"/>
        </w:rPr>
        <w:t> </w:t>
      </w:r>
    </w:p>
    <w:p w:rsidR="00F17753" w:rsidRPr="00F17753" w:rsidRDefault="00F17753" w:rsidP="00F17753">
      <w:pPr>
        <w:rPr>
          <w:rFonts w:ascii="Times" w:eastAsia="Times New Roman" w:hAnsi="Times" w:cs="Times New Roman"/>
          <w:sz w:val="20"/>
          <w:szCs w:val="20"/>
        </w:rPr>
      </w:pPr>
    </w:p>
    <w:p w:rsidR="00F17753" w:rsidRPr="00F17753" w:rsidRDefault="00F17753" w:rsidP="00F17753">
      <w:pPr>
        <w:shd w:val="clear" w:color="auto" w:fill="FFFFFF"/>
        <w:rPr>
          <w:rFonts w:ascii="Verdana" w:eastAsia="Times New Roman" w:hAnsi="Verdana" w:cs="Times New Roman"/>
          <w:color w:val="050505"/>
          <w:sz w:val="23"/>
          <w:szCs w:val="23"/>
        </w:rPr>
      </w:pPr>
      <w:r w:rsidRPr="00F17753">
        <w:rPr>
          <w:rFonts w:ascii="Verdana" w:eastAsia="Times New Roman" w:hAnsi="Verdana" w:cs="Times New Roman"/>
          <w:color w:val="050505"/>
          <w:sz w:val="23"/>
          <w:szCs w:val="23"/>
        </w:rPr>
        <w:t xml:space="preserve">Een teveel van een bepaalde soort wordt gemaaid en als </w:t>
      </w:r>
      <w:proofErr w:type="spellStart"/>
      <w:r w:rsidRPr="00F17753">
        <w:rPr>
          <w:rFonts w:ascii="Verdana" w:eastAsia="Times New Roman" w:hAnsi="Verdana" w:cs="Times New Roman"/>
          <w:color w:val="050505"/>
          <w:sz w:val="23"/>
          <w:szCs w:val="23"/>
        </w:rPr>
        <w:t>mulch</w:t>
      </w:r>
      <w:proofErr w:type="spellEnd"/>
      <w:r w:rsidRPr="00F17753">
        <w:rPr>
          <w:rFonts w:ascii="Verdana" w:eastAsia="Times New Roman" w:hAnsi="Verdana" w:cs="Times New Roman"/>
          <w:color w:val="050505"/>
          <w:sz w:val="23"/>
          <w:szCs w:val="23"/>
        </w:rPr>
        <w:t xml:space="preserve"> weer in het systeem gebracht. Opruimen doet de natuur zelf. Er wordt in het voedselbos geen blad weggehaald: hiermee zou de kringloop danig verstoord worden.  </w:t>
      </w:r>
    </w:p>
    <w:p w:rsidR="00F17753" w:rsidRPr="00F17753" w:rsidRDefault="00F17753" w:rsidP="00F17753">
      <w:pPr>
        <w:rPr>
          <w:rFonts w:ascii="Times" w:eastAsia="Times New Roman" w:hAnsi="Times" w:cs="Times New Roman"/>
          <w:sz w:val="20"/>
          <w:szCs w:val="20"/>
        </w:rPr>
      </w:pPr>
    </w:p>
    <w:p w:rsidR="00013F97" w:rsidRDefault="00013F97"/>
    <w:sectPr w:rsidR="00013F97" w:rsidSect="00013F9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37ECE"/>
    <w:multiLevelType w:val="multilevel"/>
    <w:tmpl w:val="DAA4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53"/>
    <w:rsid w:val="00013F97"/>
    <w:rsid w:val="007076FD"/>
    <w:rsid w:val="00B2135B"/>
    <w:rsid w:val="00F177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4F2CD0C-23F7-4E56-835D-E4C4A42C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paragraph" w:styleId="Kop2">
    <w:name w:val="heading 2"/>
    <w:basedOn w:val="Standaard"/>
    <w:link w:val="Kop2Char"/>
    <w:uiPriority w:val="9"/>
    <w:qFormat/>
    <w:rsid w:val="00F17753"/>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17753"/>
    <w:rPr>
      <w:rFonts w:ascii="Times" w:hAnsi="Times"/>
      <w:b/>
      <w:bCs/>
      <w:sz w:val="36"/>
      <w:szCs w:val="36"/>
      <w:lang w:val="nl-NL"/>
    </w:rPr>
  </w:style>
  <w:style w:type="paragraph" w:styleId="Ballontekst">
    <w:name w:val="Balloon Text"/>
    <w:basedOn w:val="Standaard"/>
    <w:link w:val="BallontekstChar"/>
    <w:uiPriority w:val="99"/>
    <w:semiHidden/>
    <w:unhideWhenUsed/>
    <w:rsid w:val="00F1775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F17753"/>
    <w:rPr>
      <w:rFonts w:ascii="Lucida Grande"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650180">
      <w:bodyDiv w:val="1"/>
      <w:marLeft w:val="0"/>
      <w:marRight w:val="0"/>
      <w:marTop w:val="0"/>
      <w:marBottom w:val="0"/>
      <w:divBdr>
        <w:top w:val="none" w:sz="0" w:space="0" w:color="auto"/>
        <w:left w:val="none" w:sz="0" w:space="0" w:color="auto"/>
        <w:bottom w:val="none" w:sz="0" w:space="0" w:color="auto"/>
        <w:right w:val="none" w:sz="0" w:space="0" w:color="auto"/>
      </w:divBdr>
      <w:divsChild>
        <w:div w:id="892470614">
          <w:marLeft w:val="0"/>
          <w:marRight w:val="0"/>
          <w:marTop w:val="0"/>
          <w:marBottom w:val="0"/>
          <w:divBdr>
            <w:top w:val="none" w:sz="0" w:space="0" w:color="auto"/>
            <w:left w:val="none" w:sz="0" w:space="0" w:color="auto"/>
            <w:bottom w:val="none" w:sz="0" w:space="0" w:color="auto"/>
            <w:right w:val="none" w:sz="0" w:space="0" w:color="auto"/>
          </w:divBdr>
        </w:div>
        <w:div w:id="888224450">
          <w:marLeft w:val="0"/>
          <w:marRight w:val="0"/>
          <w:marTop w:val="0"/>
          <w:marBottom w:val="0"/>
          <w:divBdr>
            <w:top w:val="none" w:sz="0" w:space="0" w:color="auto"/>
            <w:left w:val="none" w:sz="0" w:space="0" w:color="auto"/>
            <w:bottom w:val="none" w:sz="0" w:space="0" w:color="auto"/>
            <w:right w:val="none" w:sz="0" w:space="0" w:color="auto"/>
          </w:divBdr>
        </w:div>
        <w:div w:id="869873745">
          <w:marLeft w:val="0"/>
          <w:marRight w:val="0"/>
          <w:marTop w:val="0"/>
          <w:marBottom w:val="0"/>
          <w:divBdr>
            <w:top w:val="none" w:sz="0" w:space="0" w:color="auto"/>
            <w:left w:val="none" w:sz="0" w:space="0" w:color="auto"/>
            <w:bottom w:val="none" w:sz="0" w:space="0" w:color="auto"/>
            <w:right w:val="none" w:sz="0" w:space="0" w:color="auto"/>
          </w:divBdr>
        </w:div>
        <w:div w:id="492573026">
          <w:marLeft w:val="0"/>
          <w:marRight w:val="0"/>
          <w:marTop w:val="0"/>
          <w:marBottom w:val="0"/>
          <w:divBdr>
            <w:top w:val="none" w:sz="0" w:space="0" w:color="auto"/>
            <w:left w:val="none" w:sz="0" w:space="0" w:color="auto"/>
            <w:bottom w:val="none" w:sz="0" w:space="0" w:color="auto"/>
            <w:right w:val="none" w:sz="0" w:space="0" w:color="auto"/>
          </w:divBdr>
        </w:div>
        <w:div w:id="190581173">
          <w:marLeft w:val="0"/>
          <w:marRight w:val="0"/>
          <w:marTop w:val="0"/>
          <w:marBottom w:val="0"/>
          <w:divBdr>
            <w:top w:val="none" w:sz="0" w:space="0" w:color="auto"/>
            <w:left w:val="none" w:sz="0" w:space="0" w:color="auto"/>
            <w:bottom w:val="none" w:sz="0" w:space="0" w:color="auto"/>
            <w:right w:val="none" w:sz="0" w:space="0" w:color="auto"/>
          </w:divBdr>
          <w:divsChild>
            <w:div w:id="1472289450">
              <w:marLeft w:val="0"/>
              <w:marRight w:val="0"/>
              <w:marTop w:val="0"/>
              <w:marBottom w:val="0"/>
              <w:divBdr>
                <w:top w:val="none" w:sz="0" w:space="0" w:color="auto"/>
                <w:left w:val="none" w:sz="0" w:space="0" w:color="auto"/>
                <w:bottom w:val="none" w:sz="0" w:space="0" w:color="auto"/>
                <w:right w:val="none" w:sz="0" w:space="0" w:color="auto"/>
              </w:divBdr>
            </w:div>
            <w:div w:id="1621448621">
              <w:marLeft w:val="0"/>
              <w:marRight w:val="0"/>
              <w:marTop w:val="0"/>
              <w:marBottom w:val="0"/>
              <w:divBdr>
                <w:top w:val="none" w:sz="0" w:space="0" w:color="auto"/>
                <w:left w:val="none" w:sz="0" w:space="0" w:color="auto"/>
                <w:bottom w:val="none" w:sz="0" w:space="0" w:color="auto"/>
                <w:right w:val="none" w:sz="0" w:space="0" w:color="auto"/>
              </w:divBdr>
            </w:div>
            <w:div w:id="1888639112">
              <w:marLeft w:val="0"/>
              <w:marRight w:val="0"/>
              <w:marTop w:val="0"/>
              <w:marBottom w:val="0"/>
              <w:divBdr>
                <w:top w:val="none" w:sz="0" w:space="0" w:color="auto"/>
                <w:left w:val="none" w:sz="0" w:space="0" w:color="auto"/>
                <w:bottom w:val="none" w:sz="0" w:space="0" w:color="auto"/>
                <w:right w:val="none" w:sz="0" w:space="0" w:color="auto"/>
              </w:divBdr>
              <w:divsChild>
                <w:div w:id="710542960">
                  <w:marLeft w:val="0"/>
                  <w:marRight w:val="0"/>
                  <w:marTop w:val="0"/>
                  <w:marBottom w:val="0"/>
                  <w:divBdr>
                    <w:top w:val="none" w:sz="0" w:space="0" w:color="auto"/>
                    <w:left w:val="none" w:sz="0" w:space="0" w:color="auto"/>
                    <w:bottom w:val="none" w:sz="0" w:space="0" w:color="auto"/>
                    <w:right w:val="none" w:sz="0" w:space="0" w:color="auto"/>
                  </w:divBdr>
                </w:div>
                <w:div w:id="315719353">
                  <w:marLeft w:val="0"/>
                  <w:marRight w:val="0"/>
                  <w:marTop w:val="0"/>
                  <w:marBottom w:val="0"/>
                  <w:divBdr>
                    <w:top w:val="none" w:sz="0" w:space="0" w:color="auto"/>
                    <w:left w:val="none" w:sz="0" w:space="0" w:color="auto"/>
                    <w:bottom w:val="none" w:sz="0" w:space="0" w:color="auto"/>
                    <w:right w:val="none" w:sz="0" w:space="0" w:color="auto"/>
                  </w:divBdr>
                </w:div>
                <w:div w:id="8724625">
                  <w:marLeft w:val="0"/>
                  <w:marRight w:val="0"/>
                  <w:marTop w:val="0"/>
                  <w:marBottom w:val="0"/>
                  <w:divBdr>
                    <w:top w:val="none" w:sz="0" w:space="0" w:color="auto"/>
                    <w:left w:val="none" w:sz="0" w:space="0" w:color="auto"/>
                    <w:bottom w:val="none" w:sz="0" w:space="0" w:color="auto"/>
                    <w:right w:val="none" w:sz="0" w:space="0" w:color="auto"/>
                  </w:divBdr>
                  <w:divsChild>
                    <w:div w:id="610823035">
                      <w:marLeft w:val="0"/>
                      <w:marRight w:val="0"/>
                      <w:marTop w:val="0"/>
                      <w:marBottom w:val="0"/>
                      <w:divBdr>
                        <w:top w:val="none" w:sz="0" w:space="0" w:color="auto"/>
                        <w:left w:val="none" w:sz="0" w:space="0" w:color="auto"/>
                        <w:bottom w:val="none" w:sz="0" w:space="0" w:color="auto"/>
                        <w:right w:val="none" w:sz="0" w:space="0" w:color="auto"/>
                      </w:divBdr>
                    </w:div>
                    <w:div w:id="1600678272">
                      <w:marLeft w:val="0"/>
                      <w:marRight w:val="0"/>
                      <w:marTop w:val="0"/>
                      <w:marBottom w:val="0"/>
                      <w:divBdr>
                        <w:top w:val="none" w:sz="0" w:space="0" w:color="auto"/>
                        <w:left w:val="none" w:sz="0" w:space="0" w:color="auto"/>
                        <w:bottom w:val="none" w:sz="0" w:space="0" w:color="auto"/>
                        <w:right w:val="none" w:sz="0" w:space="0" w:color="auto"/>
                      </w:divBdr>
                      <w:divsChild>
                        <w:div w:id="1669475813">
                          <w:marLeft w:val="0"/>
                          <w:marRight w:val="0"/>
                          <w:marTop w:val="0"/>
                          <w:marBottom w:val="0"/>
                          <w:divBdr>
                            <w:top w:val="none" w:sz="0" w:space="0" w:color="auto"/>
                            <w:left w:val="none" w:sz="0" w:space="0" w:color="auto"/>
                            <w:bottom w:val="none" w:sz="0" w:space="0" w:color="auto"/>
                            <w:right w:val="none" w:sz="0" w:space="0" w:color="auto"/>
                          </w:divBdr>
                        </w:div>
                        <w:div w:id="1259943777">
                          <w:marLeft w:val="0"/>
                          <w:marRight w:val="0"/>
                          <w:marTop w:val="0"/>
                          <w:marBottom w:val="0"/>
                          <w:divBdr>
                            <w:top w:val="none" w:sz="0" w:space="0" w:color="auto"/>
                            <w:left w:val="none" w:sz="0" w:space="0" w:color="auto"/>
                            <w:bottom w:val="none" w:sz="0" w:space="0" w:color="auto"/>
                            <w:right w:val="none" w:sz="0" w:space="0" w:color="auto"/>
                          </w:divBdr>
                        </w:div>
                        <w:div w:id="537553219">
                          <w:marLeft w:val="0"/>
                          <w:marRight w:val="0"/>
                          <w:marTop w:val="0"/>
                          <w:marBottom w:val="0"/>
                          <w:divBdr>
                            <w:top w:val="none" w:sz="0" w:space="0" w:color="auto"/>
                            <w:left w:val="none" w:sz="0" w:space="0" w:color="auto"/>
                            <w:bottom w:val="none" w:sz="0" w:space="0" w:color="auto"/>
                            <w:right w:val="none" w:sz="0" w:space="0" w:color="auto"/>
                          </w:divBdr>
                          <w:divsChild>
                            <w:div w:id="1167015657">
                              <w:marLeft w:val="0"/>
                              <w:marRight w:val="0"/>
                              <w:marTop w:val="0"/>
                              <w:marBottom w:val="0"/>
                              <w:divBdr>
                                <w:top w:val="none" w:sz="0" w:space="0" w:color="auto"/>
                                <w:left w:val="none" w:sz="0" w:space="0" w:color="auto"/>
                                <w:bottom w:val="none" w:sz="0" w:space="0" w:color="auto"/>
                                <w:right w:val="none" w:sz="0" w:space="0" w:color="auto"/>
                              </w:divBdr>
                            </w:div>
                            <w:div w:id="287518605">
                              <w:marLeft w:val="0"/>
                              <w:marRight w:val="0"/>
                              <w:marTop w:val="0"/>
                              <w:marBottom w:val="0"/>
                              <w:divBdr>
                                <w:top w:val="none" w:sz="0" w:space="0" w:color="auto"/>
                                <w:left w:val="none" w:sz="0" w:space="0" w:color="auto"/>
                                <w:bottom w:val="none" w:sz="0" w:space="0" w:color="auto"/>
                                <w:right w:val="none" w:sz="0" w:space="0" w:color="auto"/>
                              </w:divBdr>
                            </w:div>
                            <w:div w:id="667365784">
                              <w:marLeft w:val="0"/>
                              <w:marRight w:val="0"/>
                              <w:marTop w:val="0"/>
                              <w:marBottom w:val="0"/>
                              <w:divBdr>
                                <w:top w:val="none" w:sz="0" w:space="0" w:color="auto"/>
                                <w:left w:val="none" w:sz="0" w:space="0" w:color="auto"/>
                                <w:bottom w:val="none" w:sz="0" w:space="0" w:color="auto"/>
                                <w:right w:val="none" w:sz="0" w:space="0" w:color="auto"/>
                              </w:divBdr>
                              <w:divsChild>
                                <w:div w:id="1469206663">
                                  <w:marLeft w:val="0"/>
                                  <w:marRight w:val="0"/>
                                  <w:marTop w:val="0"/>
                                  <w:marBottom w:val="0"/>
                                  <w:divBdr>
                                    <w:top w:val="none" w:sz="0" w:space="0" w:color="auto"/>
                                    <w:left w:val="none" w:sz="0" w:space="0" w:color="auto"/>
                                    <w:bottom w:val="none" w:sz="0" w:space="0" w:color="auto"/>
                                    <w:right w:val="none" w:sz="0" w:space="0" w:color="auto"/>
                                  </w:divBdr>
                                </w:div>
                                <w:div w:id="2043943598">
                                  <w:marLeft w:val="0"/>
                                  <w:marRight w:val="0"/>
                                  <w:marTop w:val="0"/>
                                  <w:marBottom w:val="0"/>
                                  <w:divBdr>
                                    <w:top w:val="none" w:sz="0" w:space="0" w:color="auto"/>
                                    <w:left w:val="none" w:sz="0" w:space="0" w:color="auto"/>
                                    <w:bottom w:val="none" w:sz="0" w:space="0" w:color="auto"/>
                                    <w:right w:val="none" w:sz="0" w:space="0" w:color="auto"/>
                                  </w:divBdr>
                                </w:div>
                                <w:div w:id="1473062325">
                                  <w:marLeft w:val="0"/>
                                  <w:marRight w:val="0"/>
                                  <w:marTop w:val="0"/>
                                  <w:marBottom w:val="0"/>
                                  <w:divBdr>
                                    <w:top w:val="none" w:sz="0" w:space="0" w:color="auto"/>
                                    <w:left w:val="none" w:sz="0" w:space="0" w:color="auto"/>
                                    <w:bottom w:val="none" w:sz="0" w:space="0" w:color="auto"/>
                                    <w:right w:val="none" w:sz="0" w:space="0" w:color="auto"/>
                                  </w:divBdr>
                                  <w:divsChild>
                                    <w:div w:id="542906485">
                                      <w:marLeft w:val="0"/>
                                      <w:marRight w:val="0"/>
                                      <w:marTop w:val="0"/>
                                      <w:marBottom w:val="0"/>
                                      <w:divBdr>
                                        <w:top w:val="none" w:sz="0" w:space="0" w:color="auto"/>
                                        <w:left w:val="none" w:sz="0" w:space="0" w:color="auto"/>
                                        <w:bottom w:val="none" w:sz="0" w:space="0" w:color="auto"/>
                                        <w:right w:val="none" w:sz="0" w:space="0" w:color="auto"/>
                                      </w:divBdr>
                                    </w:div>
                                    <w:div w:id="1255357013">
                                      <w:marLeft w:val="0"/>
                                      <w:marRight w:val="0"/>
                                      <w:marTop w:val="0"/>
                                      <w:marBottom w:val="0"/>
                                      <w:divBdr>
                                        <w:top w:val="none" w:sz="0" w:space="0" w:color="auto"/>
                                        <w:left w:val="none" w:sz="0" w:space="0" w:color="auto"/>
                                        <w:bottom w:val="none" w:sz="0" w:space="0" w:color="auto"/>
                                        <w:right w:val="none" w:sz="0" w:space="0" w:color="auto"/>
                                      </w:divBdr>
                                    </w:div>
                                    <w:div w:id="2034332679">
                                      <w:marLeft w:val="0"/>
                                      <w:marRight w:val="0"/>
                                      <w:marTop w:val="0"/>
                                      <w:marBottom w:val="0"/>
                                      <w:divBdr>
                                        <w:top w:val="none" w:sz="0" w:space="0" w:color="auto"/>
                                        <w:left w:val="none" w:sz="0" w:space="0" w:color="auto"/>
                                        <w:bottom w:val="none" w:sz="0" w:space="0" w:color="auto"/>
                                        <w:right w:val="none" w:sz="0" w:space="0" w:color="auto"/>
                                      </w:divBdr>
                                      <w:divsChild>
                                        <w:div w:id="2049184886">
                                          <w:marLeft w:val="0"/>
                                          <w:marRight w:val="0"/>
                                          <w:marTop w:val="0"/>
                                          <w:marBottom w:val="0"/>
                                          <w:divBdr>
                                            <w:top w:val="none" w:sz="0" w:space="0" w:color="auto"/>
                                            <w:left w:val="none" w:sz="0" w:space="0" w:color="auto"/>
                                            <w:bottom w:val="none" w:sz="0" w:space="0" w:color="auto"/>
                                            <w:right w:val="none" w:sz="0" w:space="0" w:color="auto"/>
                                          </w:divBdr>
                                        </w:div>
                                        <w:div w:id="1897037181">
                                          <w:marLeft w:val="0"/>
                                          <w:marRight w:val="0"/>
                                          <w:marTop w:val="0"/>
                                          <w:marBottom w:val="0"/>
                                          <w:divBdr>
                                            <w:top w:val="none" w:sz="0" w:space="0" w:color="auto"/>
                                            <w:left w:val="none" w:sz="0" w:space="0" w:color="auto"/>
                                            <w:bottom w:val="none" w:sz="0" w:space="0" w:color="auto"/>
                                            <w:right w:val="none" w:sz="0" w:space="0" w:color="auto"/>
                                          </w:divBdr>
                                        </w:div>
                                        <w:div w:id="527185240">
                                          <w:marLeft w:val="0"/>
                                          <w:marRight w:val="0"/>
                                          <w:marTop w:val="0"/>
                                          <w:marBottom w:val="0"/>
                                          <w:divBdr>
                                            <w:top w:val="none" w:sz="0" w:space="0" w:color="auto"/>
                                            <w:left w:val="none" w:sz="0" w:space="0" w:color="auto"/>
                                            <w:bottom w:val="none" w:sz="0" w:space="0" w:color="auto"/>
                                            <w:right w:val="none" w:sz="0" w:space="0" w:color="auto"/>
                                          </w:divBdr>
                                          <w:divsChild>
                                            <w:div w:id="1398092002">
                                              <w:marLeft w:val="0"/>
                                              <w:marRight w:val="0"/>
                                              <w:marTop w:val="0"/>
                                              <w:marBottom w:val="0"/>
                                              <w:divBdr>
                                                <w:top w:val="none" w:sz="0" w:space="0" w:color="auto"/>
                                                <w:left w:val="none" w:sz="0" w:space="0" w:color="auto"/>
                                                <w:bottom w:val="none" w:sz="0" w:space="0" w:color="auto"/>
                                                <w:right w:val="none" w:sz="0" w:space="0" w:color="auto"/>
                                              </w:divBdr>
                                            </w:div>
                                            <w:div w:id="1588804748">
                                              <w:marLeft w:val="0"/>
                                              <w:marRight w:val="0"/>
                                              <w:marTop w:val="0"/>
                                              <w:marBottom w:val="0"/>
                                              <w:divBdr>
                                                <w:top w:val="none" w:sz="0" w:space="0" w:color="auto"/>
                                                <w:left w:val="none" w:sz="0" w:space="0" w:color="auto"/>
                                                <w:bottom w:val="none" w:sz="0" w:space="0" w:color="auto"/>
                                                <w:right w:val="none" w:sz="0" w:space="0" w:color="auto"/>
                                              </w:divBdr>
                                            </w:div>
                                            <w:div w:id="1644500297">
                                              <w:marLeft w:val="0"/>
                                              <w:marRight w:val="0"/>
                                              <w:marTop w:val="0"/>
                                              <w:marBottom w:val="0"/>
                                              <w:divBdr>
                                                <w:top w:val="none" w:sz="0" w:space="0" w:color="auto"/>
                                                <w:left w:val="none" w:sz="0" w:space="0" w:color="auto"/>
                                                <w:bottom w:val="none" w:sz="0" w:space="0" w:color="auto"/>
                                                <w:right w:val="none" w:sz="0" w:space="0" w:color="auto"/>
                                              </w:divBdr>
                                              <w:divsChild>
                                                <w:div w:id="1758794028">
                                                  <w:marLeft w:val="0"/>
                                                  <w:marRight w:val="0"/>
                                                  <w:marTop w:val="0"/>
                                                  <w:marBottom w:val="0"/>
                                                  <w:divBdr>
                                                    <w:top w:val="none" w:sz="0" w:space="0" w:color="auto"/>
                                                    <w:left w:val="none" w:sz="0" w:space="0" w:color="auto"/>
                                                    <w:bottom w:val="none" w:sz="0" w:space="0" w:color="auto"/>
                                                    <w:right w:val="none" w:sz="0" w:space="0" w:color="auto"/>
                                                  </w:divBdr>
                                                </w:div>
                                                <w:div w:id="1303123778">
                                                  <w:marLeft w:val="0"/>
                                                  <w:marRight w:val="0"/>
                                                  <w:marTop w:val="0"/>
                                                  <w:marBottom w:val="0"/>
                                                  <w:divBdr>
                                                    <w:top w:val="none" w:sz="0" w:space="0" w:color="auto"/>
                                                    <w:left w:val="none" w:sz="0" w:space="0" w:color="auto"/>
                                                    <w:bottom w:val="none" w:sz="0" w:space="0" w:color="auto"/>
                                                    <w:right w:val="none" w:sz="0" w:space="0" w:color="auto"/>
                                                  </w:divBdr>
                                                </w:div>
                                                <w:div w:id="1517034147">
                                                  <w:marLeft w:val="0"/>
                                                  <w:marRight w:val="0"/>
                                                  <w:marTop w:val="0"/>
                                                  <w:marBottom w:val="0"/>
                                                  <w:divBdr>
                                                    <w:top w:val="none" w:sz="0" w:space="0" w:color="auto"/>
                                                    <w:left w:val="none" w:sz="0" w:space="0" w:color="auto"/>
                                                    <w:bottom w:val="none" w:sz="0" w:space="0" w:color="auto"/>
                                                    <w:right w:val="none" w:sz="0" w:space="0" w:color="auto"/>
                                                  </w:divBdr>
                                                  <w:divsChild>
                                                    <w:div w:id="1452362303">
                                                      <w:marLeft w:val="0"/>
                                                      <w:marRight w:val="0"/>
                                                      <w:marTop w:val="0"/>
                                                      <w:marBottom w:val="0"/>
                                                      <w:divBdr>
                                                        <w:top w:val="none" w:sz="0" w:space="0" w:color="auto"/>
                                                        <w:left w:val="none" w:sz="0" w:space="0" w:color="auto"/>
                                                        <w:bottom w:val="none" w:sz="0" w:space="0" w:color="auto"/>
                                                        <w:right w:val="none" w:sz="0" w:space="0" w:color="auto"/>
                                                      </w:divBdr>
                                                    </w:div>
                                                    <w:div w:id="2016107456">
                                                      <w:marLeft w:val="0"/>
                                                      <w:marRight w:val="0"/>
                                                      <w:marTop w:val="0"/>
                                                      <w:marBottom w:val="0"/>
                                                      <w:divBdr>
                                                        <w:top w:val="none" w:sz="0" w:space="0" w:color="auto"/>
                                                        <w:left w:val="none" w:sz="0" w:space="0" w:color="auto"/>
                                                        <w:bottom w:val="none" w:sz="0" w:space="0" w:color="auto"/>
                                                        <w:right w:val="none" w:sz="0" w:space="0" w:color="auto"/>
                                                      </w:divBdr>
                                                    </w:div>
                                                    <w:div w:id="85351486">
                                                      <w:marLeft w:val="0"/>
                                                      <w:marRight w:val="0"/>
                                                      <w:marTop w:val="0"/>
                                                      <w:marBottom w:val="0"/>
                                                      <w:divBdr>
                                                        <w:top w:val="none" w:sz="0" w:space="0" w:color="auto"/>
                                                        <w:left w:val="none" w:sz="0" w:space="0" w:color="auto"/>
                                                        <w:bottom w:val="none" w:sz="0" w:space="0" w:color="auto"/>
                                                        <w:right w:val="none" w:sz="0" w:space="0" w:color="auto"/>
                                                      </w:divBdr>
                                                      <w:divsChild>
                                                        <w:div w:id="2118981674">
                                                          <w:marLeft w:val="0"/>
                                                          <w:marRight w:val="0"/>
                                                          <w:marTop w:val="0"/>
                                                          <w:marBottom w:val="0"/>
                                                          <w:divBdr>
                                                            <w:top w:val="none" w:sz="0" w:space="0" w:color="auto"/>
                                                            <w:left w:val="none" w:sz="0" w:space="0" w:color="auto"/>
                                                            <w:bottom w:val="none" w:sz="0" w:space="0" w:color="auto"/>
                                                            <w:right w:val="none" w:sz="0" w:space="0" w:color="auto"/>
                                                          </w:divBdr>
                                                        </w:div>
                                                        <w:div w:id="487598680">
                                                          <w:marLeft w:val="0"/>
                                                          <w:marRight w:val="0"/>
                                                          <w:marTop w:val="0"/>
                                                          <w:marBottom w:val="0"/>
                                                          <w:divBdr>
                                                            <w:top w:val="none" w:sz="0" w:space="0" w:color="auto"/>
                                                            <w:left w:val="none" w:sz="0" w:space="0" w:color="auto"/>
                                                            <w:bottom w:val="none" w:sz="0" w:space="0" w:color="auto"/>
                                                            <w:right w:val="none" w:sz="0" w:space="0" w:color="auto"/>
                                                          </w:divBdr>
                                                          <w:divsChild>
                                                            <w:div w:id="1916940609">
                                                              <w:marLeft w:val="0"/>
                                                              <w:marRight w:val="0"/>
                                                              <w:marTop w:val="0"/>
                                                              <w:marBottom w:val="0"/>
                                                              <w:divBdr>
                                                                <w:top w:val="none" w:sz="0" w:space="0" w:color="auto"/>
                                                                <w:left w:val="none" w:sz="0" w:space="0" w:color="auto"/>
                                                                <w:bottom w:val="none" w:sz="0" w:space="0" w:color="auto"/>
                                                                <w:right w:val="none" w:sz="0" w:space="0" w:color="auto"/>
                                                              </w:divBdr>
                                                              <w:divsChild>
                                                                <w:div w:id="468135451">
                                                                  <w:marLeft w:val="0"/>
                                                                  <w:marRight w:val="0"/>
                                                                  <w:marTop w:val="0"/>
                                                                  <w:marBottom w:val="0"/>
                                                                  <w:divBdr>
                                                                    <w:top w:val="none" w:sz="0" w:space="0" w:color="auto"/>
                                                                    <w:left w:val="none" w:sz="0" w:space="0" w:color="auto"/>
                                                                    <w:bottom w:val="none" w:sz="0" w:space="0" w:color="auto"/>
                                                                    <w:right w:val="none" w:sz="0" w:space="0" w:color="auto"/>
                                                                  </w:divBdr>
                                                                </w:div>
                                                                <w:div w:id="814642347">
                                                                  <w:marLeft w:val="0"/>
                                                                  <w:marRight w:val="0"/>
                                                                  <w:marTop w:val="0"/>
                                                                  <w:marBottom w:val="0"/>
                                                                  <w:divBdr>
                                                                    <w:top w:val="none" w:sz="0" w:space="0" w:color="auto"/>
                                                                    <w:left w:val="none" w:sz="0" w:space="0" w:color="auto"/>
                                                                    <w:bottom w:val="none" w:sz="0" w:space="0" w:color="auto"/>
                                                                    <w:right w:val="none" w:sz="0" w:space="0" w:color="auto"/>
                                                                  </w:divBdr>
                                                                  <w:divsChild>
                                                                    <w:div w:id="1628776962">
                                                                      <w:marLeft w:val="0"/>
                                                                      <w:marRight w:val="0"/>
                                                                      <w:marTop w:val="0"/>
                                                                      <w:marBottom w:val="0"/>
                                                                      <w:divBdr>
                                                                        <w:top w:val="none" w:sz="0" w:space="0" w:color="auto"/>
                                                                        <w:left w:val="none" w:sz="0" w:space="0" w:color="auto"/>
                                                                        <w:bottom w:val="none" w:sz="0" w:space="0" w:color="auto"/>
                                                                        <w:right w:val="none" w:sz="0" w:space="0" w:color="auto"/>
                                                                      </w:divBdr>
                                                                    </w:div>
                                                                    <w:div w:id="422579506">
                                                                      <w:marLeft w:val="0"/>
                                                                      <w:marRight w:val="0"/>
                                                                      <w:marTop w:val="0"/>
                                                                      <w:marBottom w:val="0"/>
                                                                      <w:divBdr>
                                                                        <w:top w:val="none" w:sz="0" w:space="0" w:color="auto"/>
                                                                        <w:left w:val="none" w:sz="0" w:space="0" w:color="auto"/>
                                                                        <w:bottom w:val="none" w:sz="0" w:space="0" w:color="auto"/>
                                                                        <w:right w:val="none" w:sz="0" w:space="0" w:color="auto"/>
                                                                      </w:divBdr>
                                                                    </w:div>
                                                                    <w:div w:id="31658443">
                                                                      <w:marLeft w:val="0"/>
                                                                      <w:marRight w:val="0"/>
                                                                      <w:marTop w:val="0"/>
                                                                      <w:marBottom w:val="0"/>
                                                                      <w:divBdr>
                                                                        <w:top w:val="none" w:sz="0" w:space="0" w:color="auto"/>
                                                                        <w:left w:val="none" w:sz="0" w:space="0" w:color="auto"/>
                                                                        <w:bottom w:val="none" w:sz="0" w:space="0" w:color="auto"/>
                                                                        <w:right w:val="none" w:sz="0" w:space="0" w:color="auto"/>
                                                                      </w:divBdr>
                                                                      <w:divsChild>
                                                                        <w:div w:id="10244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Mendy</dc:creator>
  <cp:keywords/>
  <dc:description/>
  <cp:lastModifiedBy>Gezond Fit</cp:lastModifiedBy>
  <cp:revision>2</cp:revision>
  <dcterms:created xsi:type="dcterms:W3CDTF">2015-08-20T08:11:00Z</dcterms:created>
  <dcterms:modified xsi:type="dcterms:W3CDTF">2015-08-20T08:11:00Z</dcterms:modified>
</cp:coreProperties>
</file>