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C3" w:rsidRDefault="00543062" w:rsidP="000829C3">
      <w:pPr>
        <w:rPr>
          <w:color w:val="0070C0"/>
          <w:sz w:val="32"/>
          <w:szCs w:val="32"/>
        </w:rPr>
      </w:pPr>
      <w:r w:rsidRPr="00543062">
        <w:rPr>
          <w:color w:val="0070C0"/>
          <w:sz w:val="32"/>
          <w:szCs w:val="32"/>
        </w:rPr>
        <w:t xml:space="preserve">PROJECT </w:t>
      </w:r>
      <w:r w:rsidR="000829C3" w:rsidRPr="00543062">
        <w:rPr>
          <w:color w:val="0070C0"/>
          <w:sz w:val="32"/>
          <w:szCs w:val="32"/>
        </w:rPr>
        <w:t>ROND DE POMP</w:t>
      </w:r>
      <w:r w:rsidR="00BA677C" w:rsidRPr="00543062">
        <w:rPr>
          <w:color w:val="0070C0"/>
          <w:sz w:val="32"/>
          <w:szCs w:val="32"/>
        </w:rPr>
        <w:t xml:space="preserve"> </w:t>
      </w:r>
    </w:p>
    <w:p w:rsidR="00547D78" w:rsidRDefault="00547D78" w:rsidP="000829C3">
      <w:pPr>
        <w:rPr>
          <w:color w:val="0070C0"/>
          <w:sz w:val="32"/>
          <w:szCs w:val="32"/>
        </w:rPr>
      </w:pPr>
    </w:p>
    <w:p w:rsidR="00BC0D97" w:rsidRPr="00BC0D97" w:rsidRDefault="00BC0D97" w:rsidP="00BC0D97">
      <w:pPr>
        <w:rPr>
          <w:rFonts w:cs="Times New Roman"/>
          <w:color w:val="0070C0"/>
        </w:rPr>
      </w:pPr>
      <w:r w:rsidRPr="00BC0D97">
        <w:rPr>
          <w:rFonts w:cs="Times New Roman"/>
          <w:color w:val="0070C0"/>
        </w:rPr>
        <w:t>NOORD-BEVELAND EINDELOOS EILAND</w:t>
      </w:r>
    </w:p>
    <w:p w:rsidR="00BC0D97" w:rsidRPr="00BC0D97" w:rsidRDefault="00BC0D97" w:rsidP="00BC0D97">
      <w:pPr>
        <w:rPr>
          <w:rFonts w:cs="Times New Roman"/>
          <w:color w:val="000000"/>
        </w:rPr>
      </w:pPr>
      <w:r w:rsidRPr="00BC0D97">
        <w:rPr>
          <w:rFonts w:cs="Times New Roman"/>
          <w:color w:val="000000"/>
        </w:rPr>
        <w:t xml:space="preserve">Noord-Beveland is </w:t>
      </w:r>
      <w:r w:rsidR="00570141">
        <w:rPr>
          <w:rFonts w:cs="Times New Roman"/>
          <w:color w:val="000000"/>
        </w:rPr>
        <w:t xml:space="preserve">een Eindeloos Eiland en </w:t>
      </w:r>
      <w:r w:rsidRPr="00BC0D97">
        <w:rPr>
          <w:rFonts w:cs="Times New Roman"/>
          <w:color w:val="000000"/>
        </w:rPr>
        <w:t>een uniek onderdeel van de Provincie Zeeland. Alhoewel het tegenwoordig uitstekend ontsloten is, wordt juist hier nog het eilandgevoel ervaren.</w:t>
      </w:r>
      <w:r>
        <w:rPr>
          <w:rFonts w:cs="Times New Roman"/>
          <w:color w:val="000000"/>
        </w:rPr>
        <w:t xml:space="preserve"> </w:t>
      </w:r>
      <w:r w:rsidRPr="00BC0D97">
        <w:rPr>
          <w:rFonts w:cs="Times New Roman"/>
          <w:color w:val="000000"/>
        </w:rPr>
        <w:t>Noord</w:t>
      </w:r>
      <w:r>
        <w:rPr>
          <w:rFonts w:cs="Times New Roman"/>
          <w:color w:val="000000"/>
        </w:rPr>
        <w:t xml:space="preserve">-Beveland kent zes dorpskernen </w:t>
      </w:r>
      <w:r w:rsidRPr="00BC0D97">
        <w:rPr>
          <w:rFonts w:cs="Times New Roman"/>
          <w:color w:val="000000"/>
        </w:rPr>
        <w:t xml:space="preserve">die zich allemaal op een eigen wijze hebben ontwikkeld. Het toerisme is daarbij een factor van groot economisch belang gebleken. Het aanzienlijke aantal verblijfsaccommodaties, horeca gelegenheden en winkels laten dit zien. Waar het echter aan ontbreekt, is </w:t>
      </w:r>
      <w:r w:rsidR="00570141">
        <w:rPr>
          <w:rFonts w:cs="Times New Roman"/>
          <w:color w:val="000000"/>
        </w:rPr>
        <w:t>samenwerking</w:t>
      </w:r>
      <w:r w:rsidRPr="00BC0D97">
        <w:rPr>
          <w:rFonts w:cs="Times New Roman"/>
          <w:color w:val="000000"/>
        </w:rPr>
        <w:t xml:space="preserve"> tussen de dorpskernen. </w:t>
      </w:r>
    </w:p>
    <w:p w:rsidR="00BC0D97" w:rsidRPr="00BC0D97" w:rsidRDefault="00BC0D97" w:rsidP="00BC0D97">
      <w:pPr>
        <w:rPr>
          <w:color w:val="0070C0"/>
        </w:rPr>
      </w:pPr>
      <w:r w:rsidRPr="00BC0D97">
        <w:rPr>
          <w:rFonts w:cs="Times New Roman"/>
          <w:color w:val="000000"/>
        </w:rPr>
        <w:t xml:space="preserve">Dit gaf </w:t>
      </w:r>
      <w:r w:rsidR="00C707ED">
        <w:rPr>
          <w:rFonts w:cs="Times New Roman"/>
          <w:color w:val="000000"/>
        </w:rPr>
        <w:t>Noord-Bevelander</w:t>
      </w:r>
      <w:r w:rsidRPr="00BC0D97">
        <w:rPr>
          <w:rFonts w:cs="Times New Roman"/>
          <w:color w:val="000000"/>
        </w:rPr>
        <w:t xml:space="preserve"> Marten Klop het idee om te starten met </w:t>
      </w:r>
      <w:r>
        <w:rPr>
          <w:rFonts w:cs="Times New Roman"/>
          <w:color w:val="000000"/>
        </w:rPr>
        <w:t>het</w:t>
      </w:r>
      <w:r w:rsidRPr="00BC0D97">
        <w:rPr>
          <w:rFonts w:cs="Times New Roman"/>
          <w:color w:val="000000"/>
        </w:rPr>
        <w:t xml:space="preserve"> project Rond de Pomp</w:t>
      </w:r>
      <w:r>
        <w:rPr>
          <w:rFonts w:cs="Times New Roman"/>
          <w:color w:val="000000"/>
        </w:rPr>
        <w:t>,</w:t>
      </w:r>
      <w:r w:rsidRPr="00BC0D97">
        <w:rPr>
          <w:rFonts w:cs="Times New Roman"/>
          <w:color w:val="000000"/>
        </w:rPr>
        <w:t xml:space="preserve"> waarin </w:t>
      </w:r>
      <w:r>
        <w:rPr>
          <w:rFonts w:cs="Times New Roman"/>
          <w:color w:val="000000"/>
        </w:rPr>
        <w:t>watertappunten centraal staan.</w:t>
      </w:r>
      <w:r w:rsidR="00570141">
        <w:rPr>
          <w:rFonts w:cs="Times New Roman"/>
          <w:color w:val="000000"/>
        </w:rPr>
        <w:t xml:space="preserve"> Samen met Sandra Dekker, Karen van Burg en Jonneke Schuurbiers schreven zij een projectplan voor Noord-Beveland.</w:t>
      </w:r>
    </w:p>
    <w:p w:rsidR="000829C3" w:rsidRPr="00543062" w:rsidRDefault="000829C3" w:rsidP="000829C3">
      <w:pPr>
        <w:rPr>
          <w:color w:val="0070C0"/>
        </w:rPr>
      </w:pPr>
      <w:r w:rsidRPr="00543062">
        <w:rPr>
          <w:color w:val="0070C0"/>
        </w:rPr>
        <w:t>IEDER DORP EEN EIGEN WATERPOMP</w:t>
      </w:r>
    </w:p>
    <w:p w:rsidR="003F0E3A" w:rsidRDefault="003F0E3A" w:rsidP="000829C3">
      <w:r>
        <w:t xml:space="preserve">Het project </w:t>
      </w:r>
      <w:r w:rsidR="000829C3" w:rsidRPr="000829C3">
        <w:t>Rond de Pomp heeft als uitgangspunt dat ieder dorp op Noord-Beveland een eigen watertappunt krijgt en daar omheen een eigen waterverhaal vertelt.</w:t>
      </w:r>
      <w:r>
        <w:t xml:space="preserve"> </w:t>
      </w:r>
      <w:r w:rsidR="000829C3" w:rsidRPr="000829C3">
        <w:t xml:space="preserve">Zo verbindt water de dorpen van Noord-Beveland en creëert het samenhang tussen de dorpen onderling aan de hand van prachtige verhalen over </w:t>
      </w:r>
      <w:r w:rsidR="00570141">
        <w:t xml:space="preserve">ons </w:t>
      </w:r>
      <w:r w:rsidR="000829C3" w:rsidRPr="000829C3">
        <w:t>Eindeloos Eiland.</w:t>
      </w:r>
    </w:p>
    <w:p w:rsidR="00A51572" w:rsidRDefault="003F0E3A" w:rsidP="000829C3">
      <w:r>
        <w:t>E</w:t>
      </w:r>
      <w:r w:rsidRPr="000829C3">
        <w:t xml:space="preserve">lk dorp is </w:t>
      </w:r>
      <w:r>
        <w:t xml:space="preserve">verbonden </w:t>
      </w:r>
      <w:r w:rsidRPr="000829C3">
        <w:t xml:space="preserve">met water </w:t>
      </w:r>
      <w:r>
        <w:t>o.a. v</w:t>
      </w:r>
      <w:r w:rsidRPr="000829C3">
        <w:t xml:space="preserve">anwege haar historie, werkgelegenheid, cultuur en </w:t>
      </w:r>
      <w:r w:rsidR="00547D78">
        <w:t>dorps</w:t>
      </w:r>
      <w:r w:rsidRPr="000829C3">
        <w:t>kenmerken.</w:t>
      </w:r>
      <w:r w:rsidR="00547D78">
        <w:t xml:space="preserve"> We willen de dorpen inspireren</w:t>
      </w:r>
      <w:r w:rsidR="000829C3" w:rsidRPr="000829C3">
        <w:t xml:space="preserve"> tot het (her)ontdekken van </w:t>
      </w:r>
      <w:r w:rsidR="00A51572">
        <w:t xml:space="preserve">hun </w:t>
      </w:r>
      <w:bookmarkStart w:id="0" w:name="_GoBack"/>
      <w:bookmarkEnd w:id="0"/>
      <w:r w:rsidR="000829C3" w:rsidRPr="000829C3">
        <w:t>eigen waterverhalen en kenmerken. Er ontstaat hiermee een collectief waterverhaal van Noord-Beve</w:t>
      </w:r>
      <w:r w:rsidR="004C186C">
        <w:t>land.</w:t>
      </w:r>
      <w:r w:rsidR="00C707ED">
        <w:t xml:space="preserve"> </w:t>
      </w:r>
    </w:p>
    <w:p w:rsidR="000829C3" w:rsidRPr="00543062" w:rsidRDefault="000829C3" w:rsidP="000829C3">
      <w:pPr>
        <w:rPr>
          <w:color w:val="0070C0"/>
        </w:rPr>
      </w:pPr>
      <w:r w:rsidRPr="00543062">
        <w:rPr>
          <w:color w:val="0070C0"/>
        </w:rPr>
        <w:t>WATER IN DE HOOFDROL</w:t>
      </w:r>
    </w:p>
    <w:p w:rsidR="000829C3" w:rsidRDefault="000829C3" w:rsidP="000829C3">
      <w:r>
        <w:t xml:space="preserve">Water heeft de hoofdrol op Noord-Beveland. Het verleden, heden en toekomst van het eiland hangen samen met de strijd tegen het water, de aanwezigheid van voldoende zoet water en de huidige recreatiemogelijkheden op, in en nabij het water. </w:t>
      </w:r>
    </w:p>
    <w:p w:rsidR="00BA677C" w:rsidRPr="00543062" w:rsidRDefault="00BA677C" w:rsidP="000829C3">
      <w:pPr>
        <w:rPr>
          <w:color w:val="0070C0"/>
        </w:rPr>
      </w:pPr>
      <w:r w:rsidRPr="00543062">
        <w:rPr>
          <w:color w:val="0070C0"/>
        </w:rPr>
        <w:t>VERLEDEN HEDEN EN TOEKOMST</w:t>
      </w:r>
    </w:p>
    <w:p w:rsidR="000829C3" w:rsidRDefault="000829C3" w:rsidP="000829C3">
      <w:r>
        <w:t>Water zit in de DNA van alle Nederlanders, maar bij de Noord</w:t>
      </w:r>
      <w:r w:rsidR="00543062">
        <w:t>-B</w:t>
      </w:r>
      <w:r>
        <w:t xml:space="preserve">evelanders helemaal. Het eiland is klein en omgeven door het zoute water van de Noordzee, Oosterschelde en het Veerse Meer. Dit heeft veel invloed op de beschikbaarheid van zoet water. Noord-Beveland was ooit een zandplaat die in de Oosterschelde ‘overeind’ bleef en uiteindelijk ingepolderd werd. Het kreeg als laatste gemeente in Nederland aansluiting op de waterleiding. </w:t>
      </w:r>
    </w:p>
    <w:p w:rsidR="000829C3" w:rsidRDefault="000829C3" w:rsidP="000829C3">
      <w:r>
        <w:t>Water is essentieel als je kijkt naar haar huidige bedrijvigheid en activiteiten. De landbouw afhankelijk van zoet water en innovatief bezig met zilte kweek. De visserij, die na de aanleg van Veerse Gatdam moest worden verplaatst van Veere naar Colijnsplaat. Momenteel vindt de ontwikkeling plaats naar viskweek op land. En natuurlijk de is recreatie volop te beleven op, in en rond het water.</w:t>
      </w:r>
    </w:p>
    <w:p w:rsidR="000829C3" w:rsidRDefault="000829C3" w:rsidP="000829C3">
      <w:r>
        <w:t xml:space="preserve">Wat </w:t>
      </w:r>
      <w:r w:rsidR="00547D78">
        <w:t>zal er</w:t>
      </w:r>
      <w:r>
        <w:t xml:space="preserve"> in de toekomst met </w:t>
      </w:r>
      <w:r w:rsidR="00673E70">
        <w:t>zoet of zout of drink</w:t>
      </w:r>
      <w:r>
        <w:t>water op Noord-Beveland</w:t>
      </w:r>
      <w:r w:rsidR="00673E70">
        <w:t xml:space="preserve"> plaatsvinden</w:t>
      </w:r>
      <w:r>
        <w:t xml:space="preserve">? </w:t>
      </w:r>
    </w:p>
    <w:p w:rsidR="00BA677C" w:rsidRPr="00543062" w:rsidRDefault="00BA677C" w:rsidP="00BA677C">
      <w:pPr>
        <w:rPr>
          <w:color w:val="0070C0"/>
        </w:rPr>
      </w:pPr>
      <w:r w:rsidRPr="00543062">
        <w:rPr>
          <w:color w:val="0070C0"/>
        </w:rPr>
        <w:t xml:space="preserve">SAMENWERKEN IS ELKAAR VERSTERKEN </w:t>
      </w:r>
    </w:p>
    <w:p w:rsidR="00BA677C" w:rsidRPr="00BA677C" w:rsidRDefault="00BA677C" w:rsidP="00BA677C">
      <w:r w:rsidRPr="00BA677C">
        <w:lastRenderedPageBreak/>
        <w:t>Rond de Pomp maakt als project onderdeel uit van Eindeloos Eiland Marketing. Het project is in ontwikkeling en gestart met de plaatsing van een eerste pomp in de kern Kamperland in samenwerking met gemeente Noord-Beveland, VVV Zeeland en Evides. </w:t>
      </w:r>
    </w:p>
    <w:p w:rsidR="00BA677C" w:rsidRDefault="00BA677C" w:rsidP="00BA677C">
      <w:r w:rsidRPr="00BA677C">
        <w:t>Eindeloos Eiland Marketing ambieert het in (blauwe)</w:t>
      </w:r>
      <w:r>
        <w:t xml:space="preserve"> </w:t>
      </w:r>
      <w:r w:rsidRPr="00BA677C">
        <w:t xml:space="preserve">lijn brengen van projecten, initiatieven, evenementen, bewoners, bezoekers en bedrijven om de aantrekkelijkheid, verbinding en promotie van het eiland te bevorderen en </w:t>
      </w:r>
      <w:r w:rsidR="00547D78">
        <w:t xml:space="preserve">samenwerking te </w:t>
      </w:r>
      <w:r w:rsidRPr="00BA677C">
        <w:t>stimuleren. Rond de Pomp zal hierin een verbindende rol vervullen, om het water rond te blijven pompen en energie te geven aan nieuwe initiatieven.</w:t>
      </w:r>
    </w:p>
    <w:p w:rsidR="00543062" w:rsidRDefault="00543062" w:rsidP="00BA677C">
      <w:pPr>
        <w:rPr>
          <w:color w:val="0070C0"/>
        </w:rPr>
      </w:pPr>
      <w:r w:rsidRPr="00543062">
        <w:rPr>
          <w:color w:val="0070C0"/>
        </w:rPr>
        <w:t>WATERSYMPOSIUM</w:t>
      </w:r>
    </w:p>
    <w:p w:rsidR="00543062" w:rsidRDefault="00543062" w:rsidP="00BA677C">
      <w:r>
        <w:t>In opdracht van de gemeente Noord-Beveland is ons projectteam bezig met voor bereidingen van</w:t>
      </w:r>
      <w:r w:rsidR="00547D78">
        <w:t xml:space="preserve"> een watersymposium in 2018.</w:t>
      </w:r>
      <w:r>
        <w:t xml:space="preserve"> </w:t>
      </w:r>
    </w:p>
    <w:p w:rsidR="00673E70" w:rsidRDefault="00673E70" w:rsidP="00BA677C">
      <w:r w:rsidRPr="00673E70">
        <w:t>Wil je met ons meedenken, de waterverhalen in jouw dorp verzamelen of ken je een mooi waterverhaal…? Wij komen graag met je in gesprek.</w:t>
      </w:r>
      <w:r>
        <w:t xml:space="preserve"> Kijk voor meer informatie op www.ronddepomp.nl</w:t>
      </w:r>
    </w:p>
    <w:p w:rsidR="00673E70" w:rsidRDefault="00673E70" w:rsidP="00673E70">
      <w:pPr>
        <w:rPr>
          <w:i/>
          <w:color w:val="0070C0"/>
        </w:rPr>
      </w:pPr>
      <w:r w:rsidRPr="00543062">
        <w:rPr>
          <w:i/>
          <w:color w:val="0070C0"/>
        </w:rPr>
        <w:t>Minder plastic; De watertappunten op het eiland stimuleren het gebruik van vaste waterflessen. Daarmee draagt Rond de Pomp bij aan een vermindering van zwerfafval en de plastic soep. </w:t>
      </w:r>
    </w:p>
    <w:p w:rsidR="00673E70" w:rsidRDefault="00673E70" w:rsidP="00BA677C"/>
    <w:p w:rsidR="00547D78" w:rsidRDefault="00547D78" w:rsidP="00BA677C">
      <w:pPr>
        <w:rPr>
          <w:i/>
          <w:color w:val="0070C0"/>
        </w:rPr>
      </w:pPr>
    </w:p>
    <w:p w:rsidR="00547D78" w:rsidRPr="00543062" w:rsidRDefault="00547D78" w:rsidP="00BA677C">
      <w:pPr>
        <w:rPr>
          <w:i/>
          <w:color w:val="0070C0"/>
        </w:rPr>
      </w:pPr>
      <w:r>
        <w:rPr>
          <w:i/>
          <w:noProof/>
          <w:color w:val="0070C0"/>
          <w:lang w:eastAsia="nl-NL"/>
        </w:rPr>
        <w:drawing>
          <wp:inline distT="0" distB="0" distL="0" distR="0" wp14:anchorId="12B0A68E">
            <wp:extent cx="5474970" cy="3858895"/>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4970" cy="3858895"/>
                    </a:xfrm>
                    <a:prstGeom prst="rect">
                      <a:avLst/>
                    </a:prstGeom>
                    <a:noFill/>
                  </pic:spPr>
                </pic:pic>
              </a:graphicData>
            </a:graphic>
          </wp:inline>
        </w:drawing>
      </w:r>
    </w:p>
    <w:sectPr w:rsidR="00547D78" w:rsidRPr="00543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9C3"/>
    <w:rsid w:val="00056834"/>
    <w:rsid w:val="000829C3"/>
    <w:rsid w:val="003F0E3A"/>
    <w:rsid w:val="004C186C"/>
    <w:rsid w:val="00505C36"/>
    <w:rsid w:val="00543062"/>
    <w:rsid w:val="00547D78"/>
    <w:rsid w:val="00570141"/>
    <w:rsid w:val="00673E70"/>
    <w:rsid w:val="0076666E"/>
    <w:rsid w:val="00A51572"/>
    <w:rsid w:val="00BA677C"/>
    <w:rsid w:val="00BC0D97"/>
    <w:rsid w:val="00C707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DA219-A750-47BA-882C-C7EA3DD8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72279">
      <w:bodyDiv w:val="1"/>
      <w:marLeft w:val="0"/>
      <w:marRight w:val="0"/>
      <w:marTop w:val="0"/>
      <w:marBottom w:val="0"/>
      <w:divBdr>
        <w:top w:val="none" w:sz="0" w:space="0" w:color="auto"/>
        <w:left w:val="none" w:sz="0" w:space="0" w:color="auto"/>
        <w:bottom w:val="none" w:sz="0" w:space="0" w:color="auto"/>
        <w:right w:val="none" w:sz="0" w:space="0" w:color="auto"/>
      </w:divBdr>
      <w:divsChild>
        <w:div w:id="1797986822">
          <w:marLeft w:val="0"/>
          <w:marRight w:val="0"/>
          <w:marTop w:val="0"/>
          <w:marBottom w:val="0"/>
          <w:divBdr>
            <w:top w:val="none" w:sz="0" w:space="0" w:color="auto"/>
            <w:left w:val="none" w:sz="0" w:space="0" w:color="auto"/>
            <w:bottom w:val="none" w:sz="0" w:space="0" w:color="auto"/>
            <w:right w:val="none" w:sz="0" w:space="0" w:color="auto"/>
          </w:divBdr>
          <w:divsChild>
            <w:div w:id="1581594978">
              <w:marLeft w:val="0"/>
              <w:marRight w:val="0"/>
              <w:marTop w:val="0"/>
              <w:marBottom w:val="0"/>
              <w:divBdr>
                <w:top w:val="none" w:sz="0" w:space="0" w:color="auto"/>
                <w:left w:val="none" w:sz="0" w:space="0" w:color="auto"/>
                <w:bottom w:val="none" w:sz="0" w:space="0" w:color="auto"/>
                <w:right w:val="none" w:sz="0" w:space="0" w:color="auto"/>
              </w:divBdr>
              <w:divsChild>
                <w:div w:id="153229753">
                  <w:marLeft w:val="0"/>
                  <w:marRight w:val="0"/>
                  <w:marTop w:val="0"/>
                  <w:marBottom w:val="0"/>
                  <w:divBdr>
                    <w:top w:val="none" w:sz="0" w:space="0" w:color="auto"/>
                    <w:left w:val="none" w:sz="0" w:space="0" w:color="auto"/>
                    <w:bottom w:val="none" w:sz="0" w:space="0" w:color="auto"/>
                    <w:right w:val="none" w:sz="0" w:space="0" w:color="auto"/>
                  </w:divBdr>
                  <w:divsChild>
                    <w:div w:id="1486125809">
                      <w:marLeft w:val="0"/>
                      <w:marRight w:val="0"/>
                      <w:marTop w:val="0"/>
                      <w:marBottom w:val="0"/>
                      <w:divBdr>
                        <w:top w:val="none" w:sz="0" w:space="0" w:color="auto"/>
                        <w:left w:val="none" w:sz="0" w:space="0" w:color="auto"/>
                        <w:bottom w:val="none" w:sz="0" w:space="0" w:color="auto"/>
                        <w:right w:val="none" w:sz="0" w:space="0" w:color="auto"/>
                      </w:divBdr>
                      <w:divsChild>
                        <w:div w:id="1291205155">
                          <w:marLeft w:val="0"/>
                          <w:marRight w:val="0"/>
                          <w:marTop w:val="0"/>
                          <w:marBottom w:val="0"/>
                          <w:divBdr>
                            <w:top w:val="none" w:sz="0" w:space="0" w:color="auto"/>
                            <w:left w:val="none" w:sz="0" w:space="0" w:color="auto"/>
                            <w:bottom w:val="none" w:sz="0" w:space="0" w:color="auto"/>
                            <w:right w:val="none" w:sz="0" w:space="0" w:color="auto"/>
                          </w:divBdr>
                          <w:divsChild>
                            <w:div w:id="1264651433">
                              <w:marLeft w:val="0"/>
                              <w:marRight w:val="0"/>
                              <w:marTop w:val="0"/>
                              <w:marBottom w:val="0"/>
                              <w:divBdr>
                                <w:top w:val="none" w:sz="0" w:space="0" w:color="auto"/>
                                <w:left w:val="none" w:sz="0" w:space="0" w:color="auto"/>
                                <w:bottom w:val="none" w:sz="0" w:space="0" w:color="auto"/>
                                <w:right w:val="none" w:sz="0" w:space="0" w:color="auto"/>
                              </w:divBdr>
                              <w:divsChild>
                                <w:div w:id="596211485">
                                  <w:marLeft w:val="0"/>
                                  <w:marRight w:val="0"/>
                                  <w:marTop w:val="0"/>
                                  <w:marBottom w:val="0"/>
                                  <w:divBdr>
                                    <w:top w:val="none" w:sz="0" w:space="0" w:color="auto"/>
                                    <w:left w:val="none" w:sz="0" w:space="0" w:color="auto"/>
                                    <w:bottom w:val="none" w:sz="0" w:space="0" w:color="auto"/>
                                    <w:right w:val="none" w:sz="0" w:space="0" w:color="auto"/>
                                  </w:divBdr>
                                  <w:divsChild>
                                    <w:div w:id="1472361087">
                                      <w:marLeft w:val="0"/>
                                      <w:marRight w:val="0"/>
                                      <w:marTop w:val="0"/>
                                      <w:marBottom w:val="0"/>
                                      <w:divBdr>
                                        <w:top w:val="none" w:sz="0" w:space="0" w:color="auto"/>
                                        <w:left w:val="none" w:sz="0" w:space="0" w:color="auto"/>
                                        <w:bottom w:val="none" w:sz="0" w:space="0" w:color="auto"/>
                                        <w:right w:val="none" w:sz="0" w:space="0" w:color="auto"/>
                                      </w:divBdr>
                                      <w:divsChild>
                                        <w:div w:id="1252084854">
                                          <w:marLeft w:val="0"/>
                                          <w:marRight w:val="0"/>
                                          <w:marTop w:val="0"/>
                                          <w:marBottom w:val="0"/>
                                          <w:divBdr>
                                            <w:top w:val="none" w:sz="0" w:space="0" w:color="auto"/>
                                            <w:left w:val="none" w:sz="0" w:space="0" w:color="auto"/>
                                            <w:bottom w:val="none" w:sz="0" w:space="0" w:color="auto"/>
                                            <w:right w:val="none" w:sz="0" w:space="0" w:color="auto"/>
                                          </w:divBdr>
                                          <w:divsChild>
                                            <w:div w:id="856121316">
                                              <w:marLeft w:val="0"/>
                                              <w:marRight w:val="0"/>
                                              <w:marTop w:val="0"/>
                                              <w:marBottom w:val="0"/>
                                              <w:divBdr>
                                                <w:top w:val="none" w:sz="0" w:space="0" w:color="auto"/>
                                                <w:left w:val="none" w:sz="0" w:space="0" w:color="auto"/>
                                                <w:bottom w:val="none" w:sz="0" w:space="0" w:color="auto"/>
                                                <w:right w:val="none" w:sz="0" w:space="0" w:color="auto"/>
                                              </w:divBdr>
                                              <w:divsChild>
                                                <w:div w:id="1314408955">
                                                  <w:marLeft w:val="0"/>
                                                  <w:marRight w:val="0"/>
                                                  <w:marTop w:val="0"/>
                                                  <w:marBottom w:val="0"/>
                                                  <w:divBdr>
                                                    <w:top w:val="none" w:sz="0" w:space="0" w:color="auto"/>
                                                    <w:left w:val="none" w:sz="0" w:space="0" w:color="auto"/>
                                                    <w:bottom w:val="none" w:sz="0" w:space="0" w:color="auto"/>
                                                    <w:right w:val="none" w:sz="0" w:space="0" w:color="auto"/>
                                                  </w:divBdr>
                                                  <w:divsChild>
                                                    <w:div w:id="850291988">
                                                      <w:marLeft w:val="0"/>
                                                      <w:marRight w:val="0"/>
                                                      <w:marTop w:val="0"/>
                                                      <w:marBottom w:val="0"/>
                                                      <w:divBdr>
                                                        <w:top w:val="none" w:sz="0" w:space="0" w:color="auto"/>
                                                        <w:left w:val="none" w:sz="0" w:space="0" w:color="auto"/>
                                                        <w:bottom w:val="none" w:sz="0" w:space="0" w:color="auto"/>
                                                        <w:right w:val="none" w:sz="0" w:space="0" w:color="auto"/>
                                                      </w:divBdr>
                                                      <w:divsChild>
                                                        <w:div w:id="497579604">
                                                          <w:marLeft w:val="0"/>
                                                          <w:marRight w:val="0"/>
                                                          <w:marTop w:val="0"/>
                                                          <w:marBottom w:val="0"/>
                                                          <w:divBdr>
                                                            <w:top w:val="none" w:sz="0" w:space="0" w:color="auto"/>
                                                            <w:left w:val="none" w:sz="0" w:space="0" w:color="auto"/>
                                                            <w:bottom w:val="none" w:sz="0" w:space="0" w:color="auto"/>
                                                            <w:right w:val="none" w:sz="0" w:space="0" w:color="auto"/>
                                                          </w:divBdr>
                                                          <w:divsChild>
                                                            <w:div w:id="7173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8189393">
      <w:bodyDiv w:val="1"/>
      <w:marLeft w:val="0"/>
      <w:marRight w:val="0"/>
      <w:marTop w:val="0"/>
      <w:marBottom w:val="0"/>
      <w:divBdr>
        <w:top w:val="none" w:sz="0" w:space="0" w:color="auto"/>
        <w:left w:val="none" w:sz="0" w:space="0" w:color="auto"/>
        <w:bottom w:val="none" w:sz="0" w:space="0" w:color="auto"/>
        <w:right w:val="none" w:sz="0" w:space="0" w:color="auto"/>
      </w:divBdr>
      <w:divsChild>
        <w:div w:id="2027440873">
          <w:marLeft w:val="0"/>
          <w:marRight w:val="0"/>
          <w:marTop w:val="0"/>
          <w:marBottom w:val="0"/>
          <w:divBdr>
            <w:top w:val="none" w:sz="0" w:space="0" w:color="auto"/>
            <w:left w:val="none" w:sz="0" w:space="0" w:color="auto"/>
            <w:bottom w:val="none" w:sz="0" w:space="0" w:color="auto"/>
            <w:right w:val="none" w:sz="0" w:space="0" w:color="auto"/>
          </w:divBdr>
          <w:divsChild>
            <w:div w:id="1964771472">
              <w:marLeft w:val="0"/>
              <w:marRight w:val="0"/>
              <w:marTop w:val="0"/>
              <w:marBottom w:val="0"/>
              <w:divBdr>
                <w:top w:val="none" w:sz="0" w:space="0" w:color="auto"/>
                <w:left w:val="none" w:sz="0" w:space="0" w:color="auto"/>
                <w:bottom w:val="none" w:sz="0" w:space="0" w:color="auto"/>
                <w:right w:val="none" w:sz="0" w:space="0" w:color="auto"/>
              </w:divBdr>
              <w:divsChild>
                <w:div w:id="1710059921">
                  <w:marLeft w:val="0"/>
                  <w:marRight w:val="0"/>
                  <w:marTop w:val="0"/>
                  <w:marBottom w:val="0"/>
                  <w:divBdr>
                    <w:top w:val="none" w:sz="0" w:space="0" w:color="auto"/>
                    <w:left w:val="none" w:sz="0" w:space="0" w:color="auto"/>
                    <w:bottom w:val="none" w:sz="0" w:space="0" w:color="auto"/>
                    <w:right w:val="none" w:sz="0" w:space="0" w:color="auto"/>
                  </w:divBdr>
                  <w:divsChild>
                    <w:div w:id="714088933">
                      <w:marLeft w:val="0"/>
                      <w:marRight w:val="0"/>
                      <w:marTop w:val="0"/>
                      <w:marBottom w:val="0"/>
                      <w:divBdr>
                        <w:top w:val="none" w:sz="0" w:space="0" w:color="auto"/>
                        <w:left w:val="none" w:sz="0" w:space="0" w:color="auto"/>
                        <w:bottom w:val="none" w:sz="0" w:space="0" w:color="auto"/>
                        <w:right w:val="none" w:sz="0" w:space="0" w:color="auto"/>
                      </w:divBdr>
                      <w:divsChild>
                        <w:div w:id="1434202380">
                          <w:marLeft w:val="0"/>
                          <w:marRight w:val="0"/>
                          <w:marTop w:val="0"/>
                          <w:marBottom w:val="0"/>
                          <w:divBdr>
                            <w:top w:val="none" w:sz="0" w:space="0" w:color="auto"/>
                            <w:left w:val="none" w:sz="0" w:space="0" w:color="auto"/>
                            <w:bottom w:val="none" w:sz="0" w:space="0" w:color="auto"/>
                            <w:right w:val="none" w:sz="0" w:space="0" w:color="auto"/>
                          </w:divBdr>
                          <w:divsChild>
                            <w:div w:id="1950432930">
                              <w:marLeft w:val="0"/>
                              <w:marRight w:val="0"/>
                              <w:marTop w:val="0"/>
                              <w:marBottom w:val="0"/>
                              <w:divBdr>
                                <w:top w:val="none" w:sz="0" w:space="0" w:color="auto"/>
                                <w:left w:val="none" w:sz="0" w:space="0" w:color="auto"/>
                                <w:bottom w:val="none" w:sz="0" w:space="0" w:color="auto"/>
                                <w:right w:val="none" w:sz="0" w:space="0" w:color="auto"/>
                              </w:divBdr>
                              <w:divsChild>
                                <w:div w:id="341857142">
                                  <w:marLeft w:val="0"/>
                                  <w:marRight w:val="0"/>
                                  <w:marTop w:val="0"/>
                                  <w:marBottom w:val="0"/>
                                  <w:divBdr>
                                    <w:top w:val="none" w:sz="0" w:space="0" w:color="auto"/>
                                    <w:left w:val="none" w:sz="0" w:space="0" w:color="auto"/>
                                    <w:bottom w:val="none" w:sz="0" w:space="0" w:color="auto"/>
                                    <w:right w:val="none" w:sz="0" w:space="0" w:color="auto"/>
                                  </w:divBdr>
                                  <w:divsChild>
                                    <w:div w:id="104428953">
                                      <w:marLeft w:val="0"/>
                                      <w:marRight w:val="0"/>
                                      <w:marTop w:val="0"/>
                                      <w:marBottom w:val="0"/>
                                      <w:divBdr>
                                        <w:top w:val="none" w:sz="0" w:space="0" w:color="auto"/>
                                        <w:left w:val="none" w:sz="0" w:space="0" w:color="auto"/>
                                        <w:bottom w:val="none" w:sz="0" w:space="0" w:color="auto"/>
                                        <w:right w:val="none" w:sz="0" w:space="0" w:color="auto"/>
                                      </w:divBdr>
                                      <w:divsChild>
                                        <w:div w:id="984089637">
                                          <w:marLeft w:val="0"/>
                                          <w:marRight w:val="0"/>
                                          <w:marTop w:val="0"/>
                                          <w:marBottom w:val="0"/>
                                          <w:divBdr>
                                            <w:top w:val="none" w:sz="0" w:space="0" w:color="auto"/>
                                            <w:left w:val="none" w:sz="0" w:space="0" w:color="auto"/>
                                            <w:bottom w:val="none" w:sz="0" w:space="0" w:color="auto"/>
                                            <w:right w:val="none" w:sz="0" w:space="0" w:color="auto"/>
                                          </w:divBdr>
                                          <w:divsChild>
                                            <w:div w:id="1689673159">
                                              <w:marLeft w:val="0"/>
                                              <w:marRight w:val="0"/>
                                              <w:marTop w:val="0"/>
                                              <w:marBottom w:val="0"/>
                                              <w:divBdr>
                                                <w:top w:val="none" w:sz="0" w:space="0" w:color="auto"/>
                                                <w:left w:val="none" w:sz="0" w:space="0" w:color="auto"/>
                                                <w:bottom w:val="none" w:sz="0" w:space="0" w:color="auto"/>
                                                <w:right w:val="none" w:sz="0" w:space="0" w:color="auto"/>
                                              </w:divBdr>
                                              <w:divsChild>
                                                <w:div w:id="591814825">
                                                  <w:marLeft w:val="0"/>
                                                  <w:marRight w:val="0"/>
                                                  <w:marTop w:val="0"/>
                                                  <w:marBottom w:val="0"/>
                                                  <w:divBdr>
                                                    <w:top w:val="none" w:sz="0" w:space="0" w:color="auto"/>
                                                    <w:left w:val="none" w:sz="0" w:space="0" w:color="auto"/>
                                                    <w:bottom w:val="none" w:sz="0" w:space="0" w:color="auto"/>
                                                    <w:right w:val="none" w:sz="0" w:space="0" w:color="auto"/>
                                                  </w:divBdr>
                                                  <w:divsChild>
                                                    <w:div w:id="2005084350">
                                                      <w:marLeft w:val="0"/>
                                                      <w:marRight w:val="0"/>
                                                      <w:marTop w:val="0"/>
                                                      <w:marBottom w:val="0"/>
                                                      <w:divBdr>
                                                        <w:top w:val="none" w:sz="0" w:space="0" w:color="auto"/>
                                                        <w:left w:val="none" w:sz="0" w:space="0" w:color="auto"/>
                                                        <w:bottom w:val="none" w:sz="0" w:space="0" w:color="auto"/>
                                                        <w:right w:val="none" w:sz="0" w:space="0" w:color="auto"/>
                                                      </w:divBdr>
                                                      <w:divsChild>
                                                        <w:div w:id="1638334871">
                                                          <w:marLeft w:val="0"/>
                                                          <w:marRight w:val="0"/>
                                                          <w:marTop w:val="0"/>
                                                          <w:marBottom w:val="0"/>
                                                          <w:divBdr>
                                                            <w:top w:val="none" w:sz="0" w:space="0" w:color="auto"/>
                                                            <w:left w:val="none" w:sz="0" w:space="0" w:color="auto"/>
                                                            <w:bottom w:val="none" w:sz="0" w:space="0" w:color="auto"/>
                                                            <w:right w:val="none" w:sz="0" w:space="0" w:color="auto"/>
                                                          </w:divBdr>
                                                          <w:divsChild>
                                                            <w:div w:id="17728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2</cp:revision>
  <dcterms:created xsi:type="dcterms:W3CDTF">2017-12-12T20:03:00Z</dcterms:created>
  <dcterms:modified xsi:type="dcterms:W3CDTF">2017-12-12T20:03:00Z</dcterms:modified>
</cp:coreProperties>
</file>