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12" w:rsidRPr="00D03F5F" w:rsidRDefault="00652E12" w:rsidP="00213A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-684530</wp:posOffset>
            </wp:positionV>
            <wp:extent cx="1714500" cy="1714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ichting L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C99" w:rsidRPr="004D7C99">
        <w:rPr>
          <w:rFonts w:ascii="Times New Roman" w:hAnsi="Times New Roman" w:cs="Times New Roman"/>
          <w:b/>
          <w:sz w:val="28"/>
          <w:szCs w:val="28"/>
        </w:rPr>
        <w:t>Stichting LOS Maria Hoop</w:t>
      </w:r>
    </w:p>
    <w:p w:rsidR="004D7C99" w:rsidRDefault="004D7C99" w:rsidP="00213AF1">
      <w:pPr>
        <w:spacing w:after="0" w:line="240" w:lineRule="auto"/>
        <w:rPr>
          <w:rFonts w:ascii="Times New Roman" w:hAnsi="Times New Roman" w:cs="Times New Roman"/>
          <w:b/>
        </w:rPr>
      </w:pPr>
    </w:p>
    <w:p w:rsidR="00D12D86" w:rsidRDefault="00D12D86" w:rsidP="00213AF1">
      <w:pPr>
        <w:spacing w:after="0" w:line="240" w:lineRule="auto"/>
        <w:rPr>
          <w:rFonts w:ascii="Times New Roman" w:hAnsi="Times New Roman" w:cs="Times New Roman"/>
        </w:rPr>
      </w:pPr>
    </w:p>
    <w:p w:rsidR="00D12D86" w:rsidRPr="00D149D6" w:rsidRDefault="00D149D6" w:rsidP="00213AF1">
      <w:pPr>
        <w:spacing w:after="0" w:line="240" w:lineRule="auto"/>
        <w:rPr>
          <w:rFonts w:ascii="Times New Roman" w:hAnsi="Times New Roman" w:cs="Times New Roman"/>
          <w:b/>
        </w:rPr>
      </w:pPr>
      <w:r w:rsidRPr="00D149D6">
        <w:rPr>
          <w:rFonts w:ascii="Times New Roman" w:hAnsi="Times New Roman" w:cs="Times New Roman"/>
          <w:b/>
        </w:rPr>
        <w:t xml:space="preserve">Inspraak kinderen en aan de slag met </w:t>
      </w:r>
      <w:r w:rsidR="008C0252">
        <w:rPr>
          <w:rFonts w:ascii="Times New Roman" w:hAnsi="Times New Roman" w:cs="Times New Roman"/>
          <w:b/>
        </w:rPr>
        <w:t>een</w:t>
      </w:r>
      <w:r w:rsidRPr="00D149D6">
        <w:rPr>
          <w:rFonts w:ascii="Times New Roman" w:hAnsi="Times New Roman" w:cs="Times New Roman"/>
          <w:b/>
        </w:rPr>
        <w:t xml:space="preserve"> plan</w:t>
      </w:r>
    </w:p>
    <w:p w:rsidR="00D149D6" w:rsidRDefault="00D149D6" w:rsidP="00BA2628">
      <w:pPr>
        <w:spacing w:after="0" w:line="240" w:lineRule="auto"/>
        <w:rPr>
          <w:rFonts w:ascii="Times New Roman" w:hAnsi="Times New Roman" w:cs="Times New Roman"/>
        </w:rPr>
      </w:pPr>
    </w:p>
    <w:p w:rsidR="000C40E3" w:rsidRDefault="006B7C58" w:rsidP="00D23DBA">
      <w:pPr>
        <w:tabs>
          <w:tab w:val="left" w:pos="169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de vorige editie van Nuuts veur uch hebben we teruggeblikt op de brainstormbijeenkomst die eerder dit jaar in april heeft plaatsgevonden</w:t>
      </w:r>
      <w:r w:rsidR="002A4F27">
        <w:rPr>
          <w:rFonts w:ascii="Times New Roman" w:hAnsi="Times New Roman" w:cs="Times New Roman"/>
        </w:rPr>
        <w:t xml:space="preserve">. </w:t>
      </w:r>
      <w:r w:rsidR="000C40E3">
        <w:rPr>
          <w:rFonts w:ascii="Times New Roman" w:hAnsi="Times New Roman" w:cs="Times New Roman"/>
        </w:rPr>
        <w:t>De bijeenkomst heeft allerlei ideeën voor ontmoet- en speelvoorzieningen opgeleverd.</w:t>
      </w:r>
    </w:p>
    <w:p w:rsidR="00FA43C0" w:rsidRDefault="00FA43C0" w:rsidP="00D23DBA">
      <w:pPr>
        <w:tabs>
          <w:tab w:val="left" w:pos="1692"/>
        </w:tabs>
        <w:spacing w:after="0" w:line="240" w:lineRule="auto"/>
        <w:rPr>
          <w:rFonts w:ascii="Times New Roman" w:hAnsi="Times New Roman" w:cs="Times New Roman"/>
        </w:rPr>
      </w:pPr>
    </w:p>
    <w:p w:rsidR="00FE495E" w:rsidRDefault="00D12D86" w:rsidP="00BA2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hebben vervolgens niet stil gezeten. Bij een initiatief voor speelvoorzieningen </w:t>
      </w:r>
      <w:r w:rsidR="0099052A">
        <w:rPr>
          <w:rFonts w:ascii="Times New Roman" w:hAnsi="Times New Roman" w:cs="Times New Roman"/>
        </w:rPr>
        <w:t xml:space="preserve">kan de inspraak van kinderen uiteraard niet ontbreken. We hebben daarom in samenwerking met </w:t>
      </w:r>
      <w:r w:rsidR="006B7C58">
        <w:rPr>
          <w:rFonts w:ascii="Times New Roman" w:hAnsi="Times New Roman" w:cs="Times New Roman"/>
        </w:rPr>
        <w:t xml:space="preserve">basisschool De Bolleberg de kinderen gevraagd </w:t>
      </w:r>
      <w:r w:rsidR="003401FC">
        <w:rPr>
          <w:rFonts w:ascii="Times New Roman" w:hAnsi="Times New Roman" w:cs="Times New Roman"/>
        </w:rPr>
        <w:t xml:space="preserve">wat hun </w:t>
      </w:r>
      <w:r w:rsidR="002A4F27">
        <w:rPr>
          <w:rFonts w:ascii="Times New Roman" w:hAnsi="Times New Roman" w:cs="Times New Roman"/>
        </w:rPr>
        <w:t xml:space="preserve">wensen en ideeën </w:t>
      </w:r>
      <w:r w:rsidR="003401FC">
        <w:rPr>
          <w:rFonts w:ascii="Times New Roman" w:hAnsi="Times New Roman" w:cs="Times New Roman"/>
        </w:rPr>
        <w:t xml:space="preserve">zijn </w:t>
      </w:r>
      <w:r w:rsidR="002A4F27">
        <w:rPr>
          <w:rFonts w:ascii="Times New Roman" w:hAnsi="Times New Roman" w:cs="Times New Roman"/>
        </w:rPr>
        <w:t>wat betreft speelplekken</w:t>
      </w:r>
      <w:r w:rsidR="003401FC">
        <w:rPr>
          <w:rFonts w:ascii="Times New Roman" w:hAnsi="Times New Roman" w:cs="Times New Roman"/>
        </w:rPr>
        <w:t xml:space="preserve">. </w:t>
      </w:r>
      <w:r w:rsidR="002A4F27">
        <w:rPr>
          <w:rFonts w:ascii="Times New Roman" w:hAnsi="Times New Roman" w:cs="Times New Roman"/>
        </w:rPr>
        <w:t>Middels een ‘verlanglijstje’ hebben de kinderen aan</w:t>
      </w:r>
      <w:r w:rsidR="00712044">
        <w:rPr>
          <w:rFonts w:ascii="Times New Roman" w:hAnsi="Times New Roman" w:cs="Times New Roman"/>
        </w:rPr>
        <w:t>ge</w:t>
      </w:r>
      <w:r w:rsidR="000139A5">
        <w:rPr>
          <w:rFonts w:ascii="Times New Roman" w:hAnsi="Times New Roman" w:cs="Times New Roman"/>
        </w:rPr>
        <w:t>geven</w:t>
      </w:r>
      <w:r w:rsidR="00712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waar zij graag mee spelen. Ook hebben we de kinderen gevraagd om hun favoriete speeltoestellen te tekenen. </w:t>
      </w:r>
      <w:r w:rsidR="00FE495E">
        <w:rPr>
          <w:rFonts w:ascii="Times New Roman" w:hAnsi="Times New Roman" w:cs="Times New Roman"/>
        </w:rPr>
        <w:t>Het resultaat is een stapel mooie en creatieve ideeën!</w:t>
      </w:r>
      <w:r w:rsidR="00D32E75">
        <w:rPr>
          <w:rFonts w:ascii="Times New Roman" w:hAnsi="Times New Roman" w:cs="Times New Roman"/>
        </w:rPr>
        <w:t xml:space="preserve"> We willen de school via deze weg nogmaals hartelijk bedanken voor h</w:t>
      </w:r>
      <w:r w:rsidR="00304C03">
        <w:rPr>
          <w:rFonts w:ascii="Times New Roman" w:hAnsi="Times New Roman" w:cs="Times New Roman"/>
        </w:rPr>
        <w:t xml:space="preserve">aar </w:t>
      </w:r>
      <w:r w:rsidR="00D32E75">
        <w:rPr>
          <w:rFonts w:ascii="Times New Roman" w:hAnsi="Times New Roman" w:cs="Times New Roman"/>
        </w:rPr>
        <w:t>medewerking</w:t>
      </w:r>
      <w:r w:rsidR="002B1676">
        <w:rPr>
          <w:rFonts w:ascii="Times New Roman" w:hAnsi="Times New Roman" w:cs="Times New Roman"/>
        </w:rPr>
        <w:t>.</w:t>
      </w:r>
    </w:p>
    <w:p w:rsidR="00370A5E" w:rsidRDefault="00370A5E" w:rsidP="00BA2628">
      <w:pPr>
        <w:spacing w:after="0" w:line="240" w:lineRule="auto"/>
        <w:rPr>
          <w:rFonts w:ascii="Times New Roman" w:hAnsi="Times New Roman" w:cs="Times New Roman"/>
        </w:rPr>
      </w:pPr>
    </w:p>
    <w:p w:rsidR="00466500" w:rsidRDefault="00FE495E" w:rsidP="00BA2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uitkomst van de brainstormbijeenkomst en de inbreng van de kinderen zijn geïnventariseerd. Op basis van deze informatie zijn we samen met de gemeente aan de slag gegaan met </w:t>
      </w:r>
      <w:r w:rsidR="00466500">
        <w:rPr>
          <w:rFonts w:ascii="Times New Roman" w:hAnsi="Times New Roman" w:cs="Times New Roman"/>
        </w:rPr>
        <w:t>een aanzet v</w:t>
      </w:r>
      <w:r w:rsidR="00083B72">
        <w:rPr>
          <w:rFonts w:ascii="Times New Roman" w:hAnsi="Times New Roman" w:cs="Times New Roman"/>
        </w:rPr>
        <w:t xml:space="preserve">oor </w:t>
      </w:r>
      <w:r w:rsidR="00466500">
        <w:rPr>
          <w:rFonts w:ascii="Times New Roman" w:hAnsi="Times New Roman" w:cs="Times New Roman"/>
        </w:rPr>
        <w:t xml:space="preserve">een plan. </w:t>
      </w:r>
      <w:r w:rsidR="00370A5E">
        <w:rPr>
          <w:rFonts w:ascii="Times New Roman" w:hAnsi="Times New Roman" w:cs="Times New Roman"/>
        </w:rPr>
        <w:t xml:space="preserve">In augustus heeft een tweede bijeenkomst voor de inwoners van Maria Hoop plaatsgevonden. Tijdens deze bijeenkomst </w:t>
      </w:r>
      <w:r w:rsidR="00D32E75">
        <w:rPr>
          <w:rFonts w:ascii="Times New Roman" w:hAnsi="Times New Roman" w:cs="Times New Roman"/>
        </w:rPr>
        <w:t xml:space="preserve">is de eerste aanzet van </w:t>
      </w:r>
      <w:r w:rsidR="00916B09">
        <w:rPr>
          <w:rFonts w:ascii="Times New Roman" w:hAnsi="Times New Roman" w:cs="Times New Roman"/>
        </w:rPr>
        <w:t>dit</w:t>
      </w:r>
      <w:r w:rsidR="00D32E75">
        <w:rPr>
          <w:rFonts w:ascii="Times New Roman" w:hAnsi="Times New Roman" w:cs="Times New Roman"/>
        </w:rPr>
        <w:t xml:space="preserve"> plan gepresenteerd. Meer over deze bijeenkomst en de vervolgstappen leest u in de volgende editie van Nuuts veur uch.</w:t>
      </w:r>
    </w:p>
    <w:p w:rsidR="00460484" w:rsidRPr="00323959" w:rsidRDefault="00460484" w:rsidP="00BA2628">
      <w:pPr>
        <w:spacing w:after="0" w:line="240" w:lineRule="auto"/>
        <w:rPr>
          <w:rFonts w:ascii="Times New Roman" w:hAnsi="Times New Roman" w:cs="Times New Roman"/>
        </w:rPr>
      </w:pPr>
    </w:p>
    <w:p w:rsidR="003957E9" w:rsidRDefault="00323959" w:rsidP="00282DD4">
      <w:pPr>
        <w:pStyle w:val="Normaalweb"/>
        <w:spacing w:before="0" w:beforeAutospacing="0" w:after="0" w:afterAutospacing="0"/>
        <w:rPr>
          <w:rStyle w:val="Hyperlink"/>
          <w:rFonts w:eastAsiaTheme="minorEastAsia"/>
          <w:bCs/>
          <w:iCs/>
          <w:kern w:val="24"/>
          <w:sz w:val="22"/>
          <w:szCs w:val="22"/>
        </w:rPr>
      </w:pPr>
      <w:r w:rsidRPr="007528C4">
        <w:rPr>
          <w:sz w:val="22"/>
          <w:szCs w:val="22"/>
        </w:rPr>
        <w:t xml:space="preserve">Volg ons initiatief op facebook: </w:t>
      </w:r>
      <w:hyperlink r:id="rId5" w:history="1">
        <w:r w:rsidRPr="007528C4">
          <w:rPr>
            <w:rStyle w:val="Hyperlink"/>
            <w:rFonts w:eastAsiaTheme="minorEastAsia"/>
            <w:bCs/>
            <w:iCs/>
            <w:kern w:val="24"/>
            <w:sz w:val="22"/>
            <w:szCs w:val="22"/>
          </w:rPr>
          <w:t>https://www.facebook.com/levenontmoetenspelen/</w:t>
        </w:r>
      </w:hyperlink>
    </w:p>
    <w:p w:rsidR="00D03F5F" w:rsidRDefault="00D03F5F" w:rsidP="00282DD4">
      <w:pPr>
        <w:pStyle w:val="Normaalweb"/>
        <w:spacing w:before="0" w:beforeAutospacing="0" w:after="0" w:afterAutospacing="0"/>
        <w:rPr>
          <w:sz w:val="22"/>
          <w:szCs w:val="22"/>
        </w:rPr>
      </w:pPr>
    </w:p>
    <w:p w:rsidR="00FB6326" w:rsidRPr="00282DD4" w:rsidRDefault="001138CA" w:rsidP="00282DD4">
      <w:pPr>
        <w:pStyle w:val="Normaalweb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54232" wp14:editId="30895DEB">
                <wp:simplePos x="0" y="0"/>
                <wp:positionH relativeFrom="margin">
                  <wp:posOffset>4160520</wp:posOffset>
                </wp:positionH>
                <wp:positionV relativeFrom="paragraph">
                  <wp:posOffset>102235</wp:posOffset>
                </wp:positionV>
                <wp:extent cx="1752600" cy="662940"/>
                <wp:effectExtent l="0" t="0" r="19050" b="2286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8CA" w:rsidRPr="00D03F5F" w:rsidRDefault="001138CA" w:rsidP="001138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De ‘verlanglijstjes’ van de leerlingen van basisschool De Bolleberg.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4232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327.6pt;margin-top:8.05pt;width:138pt;height:5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" filled="f" strokeweight=".5pt">
                <v:textbox>
                  <w:txbxContent>
                    <w:p w:rsidR="001138CA" w:rsidRPr="00D03F5F" w:rsidRDefault="001138CA" w:rsidP="001138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De ‘verlanglijstjes’ van de leerlingen van basisschool De Bolleberg.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100330</wp:posOffset>
            </wp:positionV>
            <wp:extent cx="3964693" cy="2034540"/>
            <wp:effectExtent l="19050" t="19050" r="17145" b="2286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7514105-4e56-4949-9ed6-57ceb70a469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906" cy="20361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276" w:rsidRDefault="00D03F5F" w:rsidP="0001503D">
      <w:pPr>
        <w:tabs>
          <w:tab w:val="left" w:pos="1692"/>
          <w:tab w:val="left" w:pos="20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6326" w:rsidRDefault="00D03F5F" w:rsidP="001138CA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D03F5F" w:rsidRDefault="00D03F5F" w:rsidP="00D03F5F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</w:rPr>
      </w:pPr>
    </w:p>
    <w:p w:rsidR="00D03F5F" w:rsidRDefault="00D03F5F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1138CA" w:rsidRDefault="001138CA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1138CA" w:rsidRDefault="001138CA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1138CA" w:rsidRDefault="001138CA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D03F5F" w:rsidRDefault="00D03F5F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D03F5F" w:rsidRDefault="00D03F5F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D03F5F" w:rsidRDefault="001138CA" w:rsidP="00FB6326">
      <w:pPr>
        <w:tabs>
          <w:tab w:val="left" w:pos="6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0FF8D" wp14:editId="77889E82">
                <wp:simplePos x="0" y="0"/>
                <wp:positionH relativeFrom="margin">
                  <wp:posOffset>4621530</wp:posOffset>
                </wp:positionH>
                <wp:positionV relativeFrom="paragraph">
                  <wp:posOffset>62865</wp:posOffset>
                </wp:positionV>
                <wp:extent cx="1752600" cy="662940"/>
                <wp:effectExtent l="0" t="0" r="19050" b="2286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F5F" w:rsidRPr="00D03F5F" w:rsidRDefault="00D03F5F" w:rsidP="00D03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3F5F">
                              <w:rPr>
                                <w:rFonts w:ascii="Times New Roman" w:hAnsi="Times New Roman" w:cs="Times New Roman"/>
                              </w:rPr>
                              <w:t>Ideeën</w:t>
                            </w:r>
                            <w:r w:rsidRPr="00D03F5F">
                              <w:rPr>
                                <w:rFonts w:ascii="Times New Roman" w:hAnsi="Times New Roman" w:cs="Times New Roman"/>
                              </w:rPr>
                              <w:t xml:space="preserve"> voor de speelvoorzieningen getekend door leerling</w:t>
                            </w:r>
                            <w:r w:rsidRPr="00D03F5F">
                              <w:rPr>
                                <w:rFonts w:ascii="Times New Roman" w:hAnsi="Times New Roman" w:cs="Times New Roman"/>
                              </w:rPr>
                              <w:t>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FF8D" id="Tekstvak 9" o:spid="_x0000_s1027" type="#_x0000_t202" style="position:absolute;margin-left:363.9pt;margin-top:4.95pt;width:138pt;height:52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" filled="f" strokeweight=".5pt">
                <v:textbox>
                  <w:txbxContent>
                    <w:p w:rsidR="00D03F5F" w:rsidRPr="00D03F5F" w:rsidRDefault="00D03F5F" w:rsidP="00D03F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3F5F">
                        <w:rPr>
                          <w:rFonts w:ascii="Times New Roman" w:hAnsi="Times New Roman" w:cs="Times New Roman"/>
                        </w:rPr>
                        <w:t>Ideeën</w:t>
                      </w:r>
                      <w:r w:rsidRPr="00D03F5F">
                        <w:rPr>
                          <w:rFonts w:ascii="Times New Roman" w:hAnsi="Times New Roman" w:cs="Times New Roman"/>
                        </w:rPr>
                        <w:t xml:space="preserve"> voor de speelvoorzieningen getekend door leerling</w:t>
                      </w:r>
                      <w:r w:rsidRPr="00D03F5F">
                        <w:rPr>
                          <w:rFonts w:ascii="Times New Roman" w:hAnsi="Times New Roman" w:cs="Times New Roman"/>
                        </w:rPr>
                        <w:t>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2247265</wp:posOffset>
            </wp:positionH>
            <wp:positionV relativeFrom="paragraph">
              <wp:posOffset>44450</wp:posOffset>
            </wp:positionV>
            <wp:extent cx="2183130" cy="2910840"/>
            <wp:effectExtent l="0" t="0" r="7620" b="381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950720" cy="2736850"/>
            <wp:effectExtent l="19050" t="19050" r="11430" b="2540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b573669-3b4f-48c4-89f9-9e7f760d96dd_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7368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F5F" w:rsidRDefault="00D03F5F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D03F5F" w:rsidRDefault="00D03F5F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FB6326" w:rsidRDefault="001138CA" w:rsidP="001138CA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6326" w:rsidRDefault="00FB6326" w:rsidP="00FB6326">
      <w:pPr>
        <w:tabs>
          <w:tab w:val="left" w:pos="6168"/>
        </w:tabs>
        <w:rPr>
          <w:rFonts w:ascii="Times New Roman" w:hAnsi="Times New Roman" w:cs="Times New Roman"/>
        </w:rPr>
      </w:pPr>
    </w:p>
    <w:p w:rsidR="00FB6326" w:rsidRDefault="00D03F5F" w:rsidP="00D03F5F">
      <w:pPr>
        <w:tabs>
          <w:tab w:val="left" w:pos="30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03F5F" w:rsidRDefault="00D03F5F" w:rsidP="00D03F5F">
      <w:pPr>
        <w:tabs>
          <w:tab w:val="left" w:pos="40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6326" w:rsidRDefault="00FB6326" w:rsidP="00FB6326">
      <w:pPr>
        <w:tabs>
          <w:tab w:val="left" w:pos="6168"/>
        </w:tabs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45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3260"/>
      </w:tblGrid>
      <w:tr w:rsidR="00FB6326" w:rsidRPr="00FB6326" w:rsidTr="001138CA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nl-NL"/>
              </w:rPr>
              <w:lastRenderedPageBreak/>
              <w:t>Leeftijd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nl-NL"/>
              </w:rPr>
              <w:t>Speelfuncties met hoogste score</w:t>
            </w:r>
          </w:p>
        </w:tc>
      </w:tr>
      <w:tr w:rsidR="00FB6326" w:rsidRPr="00FB6326" w:rsidTr="001138CA">
        <w:trPr>
          <w:trHeight w:val="39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4-6 jaar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Glijden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Kabelbaan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Kruipen</w:t>
            </w:r>
          </w:p>
        </w:tc>
      </w:tr>
      <w:tr w:rsidR="00FB6326" w:rsidRPr="00FB6326" w:rsidTr="001138CA">
        <w:trPr>
          <w:trHeight w:val="39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6-8 jaar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Bouwen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Kabelbaan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Schommelen</w:t>
            </w:r>
          </w:p>
        </w:tc>
      </w:tr>
      <w:tr w:rsidR="00FB6326" w:rsidRPr="00FB6326" w:rsidTr="001138CA">
        <w:trPr>
          <w:trHeight w:val="39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8-10 jaar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Bouwen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Draaien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Kabelbaan</w:t>
            </w:r>
          </w:p>
        </w:tc>
      </w:tr>
      <w:tr w:rsidR="00FB6326" w:rsidRPr="00FB6326" w:rsidTr="001138CA">
        <w:trPr>
          <w:trHeight w:val="39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10-12 jaar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Basketballen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Bouwen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Kletsen</w:t>
            </w:r>
          </w:p>
          <w:p w:rsidR="00FB6326" w:rsidRPr="00FB6326" w:rsidRDefault="00FB6326" w:rsidP="001138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FB6326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nl-NL"/>
              </w:rPr>
              <w:t>Voetbal</w:t>
            </w:r>
          </w:p>
        </w:tc>
      </w:tr>
    </w:tbl>
    <w:p w:rsidR="00FB6326" w:rsidRDefault="001138CA" w:rsidP="00FB6326">
      <w:pPr>
        <w:tabs>
          <w:tab w:val="left" w:pos="6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714375</wp:posOffset>
            </wp:positionV>
            <wp:extent cx="2651760" cy="2220030"/>
            <wp:effectExtent l="0" t="0" r="0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lkenwoord kinderen leuk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22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54232" wp14:editId="30895DEB">
                <wp:simplePos x="0" y="0"/>
                <wp:positionH relativeFrom="margin">
                  <wp:posOffset>3108325</wp:posOffset>
                </wp:positionH>
                <wp:positionV relativeFrom="paragraph">
                  <wp:posOffset>-635</wp:posOffset>
                </wp:positionV>
                <wp:extent cx="1752600" cy="510540"/>
                <wp:effectExtent l="0" t="0" r="19050" b="2286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8CA" w:rsidRPr="00D03F5F" w:rsidRDefault="001138CA" w:rsidP="001138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Uitkomst inventarisatie kinderinspraak.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4232" id="Tekstvak 17" o:spid="_x0000_s1028" type="#_x0000_t202" style="position:absolute;margin-left:244.75pt;margin-top:-.05pt;width:138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" filled="f" strokeweight=".5pt">
                <v:textbox>
                  <w:txbxContent>
                    <w:p w:rsidR="001138CA" w:rsidRPr="00D03F5F" w:rsidRDefault="001138CA" w:rsidP="001138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Uitkomst inventarisatie kinderinspraak.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br w:type="textWrapping" w:clear="all"/>
      </w:r>
    </w:p>
    <w:p w:rsidR="00FB6326" w:rsidRDefault="00FB6326" w:rsidP="00FB6326">
      <w:pPr>
        <w:tabs>
          <w:tab w:val="left" w:pos="6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5C55EA">
        <w:rPr>
          <w:rFonts w:ascii="Times New Roman" w:hAnsi="Times New Roman" w:cs="Times New Roman"/>
          <w:noProof/>
        </w:rPr>
        <w:drawing>
          <wp:inline distT="0" distB="0" distL="0" distR="0">
            <wp:extent cx="6374383" cy="3406140"/>
            <wp:effectExtent l="0" t="0" r="7620" b="381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lekkenplan plaatj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076" cy="341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57" w:rsidRDefault="00100EFC" w:rsidP="005C55EA">
      <w:pPr>
        <w:tabs>
          <w:tab w:val="left" w:pos="1692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331470</wp:posOffset>
                </wp:positionV>
                <wp:extent cx="1531620" cy="466725"/>
                <wp:effectExtent l="0" t="0" r="11430" b="285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D35" w:rsidRPr="00100EFC" w:rsidRDefault="007E3D35" w:rsidP="007E3D35">
                            <w:pPr>
                              <w:pStyle w:val="Geenafstand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EFC">
                              <w:rPr>
                                <w:rFonts w:ascii="Times New Roman" w:hAnsi="Times New Roman" w:cs="Times New Roman"/>
                              </w:rPr>
                              <w:t>Tekst: Dina Wolfs</w:t>
                            </w:r>
                          </w:p>
                          <w:p w:rsidR="007E3D35" w:rsidRPr="00100EFC" w:rsidRDefault="007E3D35" w:rsidP="007E3D35">
                            <w:pPr>
                              <w:pStyle w:val="Geenafstand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EFC">
                              <w:rPr>
                                <w:rFonts w:ascii="Times New Roman" w:hAnsi="Times New Roman" w:cs="Times New Roman"/>
                              </w:rPr>
                              <w:t>Foto’s: Kim Severins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29" type="#_x0000_t202" style="position:absolute;margin-left:368.35pt;margin-top:26.1pt;width:120.6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" fillcolor="white [3201]" strokeweight=".5pt">
                <v:textbox>
                  <w:txbxContent>
                    <w:p w:rsidR="007E3D35" w:rsidRPr="00100EFC" w:rsidRDefault="007E3D35" w:rsidP="007E3D35">
                      <w:pPr>
                        <w:pStyle w:val="Geenafstand"/>
                        <w:rPr>
                          <w:rFonts w:ascii="Times New Roman" w:hAnsi="Times New Roman" w:cs="Times New Roman"/>
                        </w:rPr>
                      </w:pPr>
                      <w:r w:rsidRPr="00100EFC">
                        <w:rPr>
                          <w:rFonts w:ascii="Times New Roman" w:hAnsi="Times New Roman" w:cs="Times New Roman"/>
                        </w:rPr>
                        <w:t>Tekst: Dina Wolfs</w:t>
                      </w:r>
                    </w:p>
                    <w:p w:rsidR="007E3D35" w:rsidRPr="00100EFC" w:rsidRDefault="007E3D35" w:rsidP="007E3D35">
                      <w:pPr>
                        <w:pStyle w:val="Geenafstand"/>
                        <w:rPr>
                          <w:rFonts w:ascii="Times New Roman" w:hAnsi="Times New Roman" w:cs="Times New Roman"/>
                        </w:rPr>
                      </w:pPr>
                      <w:r w:rsidRPr="00100EFC">
                        <w:rPr>
                          <w:rFonts w:ascii="Times New Roman" w:hAnsi="Times New Roman" w:cs="Times New Roman"/>
                        </w:rPr>
                        <w:t>Foto’s: Kim Severins</w:t>
                      </w:r>
                    </w:p>
                  </w:txbxContent>
                </v:textbox>
              </v:shape>
            </w:pict>
          </mc:Fallback>
        </mc:AlternateContent>
      </w:r>
      <w:r w:rsidR="005C55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D32CF" wp14:editId="5DA31660">
                <wp:simplePos x="0" y="0"/>
                <wp:positionH relativeFrom="margin">
                  <wp:posOffset>-635</wp:posOffset>
                </wp:positionH>
                <wp:positionV relativeFrom="paragraph">
                  <wp:posOffset>-3810</wp:posOffset>
                </wp:positionV>
                <wp:extent cx="2758440" cy="480060"/>
                <wp:effectExtent l="0" t="0" r="22860" b="152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5EA" w:rsidRPr="00D03F5F" w:rsidRDefault="005C55EA" w:rsidP="005C55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Het vlekkenplan dat gepresenteerd is tijdens de informatiebijeenkomst 30 augustus</w:t>
                            </w:r>
                            <w:r w:rsidR="00136AC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32CF" id="Tekstvak 19" o:spid="_x0000_s1030" type="#_x0000_t202" style="position:absolute;margin-left:-.05pt;margin-top:-.3pt;width:217.2pt;height:37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" filled="f" strokeweight=".5pt">
                <v:textbox>
                  <w:txbxContent>
                    <w:p w:rsidR="005C55EA" w:rsidRPr="00D03F5F" w:rsidRDefault="005C55EA" w:rsidP="005C55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Het vlekkenplan dat gepresenteerd is tijdens de informatiebijeenkomst 30 augustus</w:t>
                      </w:r>
                      <w:r w:rsidR="00136AC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F1"/>
    <w:rsid w:val="000139A5"/>
    <w:rsid w:val="0001503D"/>
    <w:rsid w:val="000160AB"/>
    <w:rsid w:val="0001628C"/>
    <w:rsid w:val="00020D50"/>
    <w:rsid w:val="00075781"/>
    <w:rsid w:val="00083B72"/>
    <w:rsid w:val="000A567C"/>
    <w:rsid w:val="000C40E3"/>
    <w:rsid w:val="000F2A68"/>
    <w:rsid w:val="00100EFC"/>
    <w:rsid w:val="001138CA"/>
    <w:rsid w:val="00122243"/>
    <w:rsid w:val="00136ACE"/>
    <w:rsid w:val="0014117D"/>
    <w:rsid w:val="00142FC8"/>
    <w:rsid w:val="00150B8A"/>
    <w:rsid w:val="001968B1"/>
    <w:rsid w:val="001A3B6C"/>
    <w:rsid w:val="001B3604"/>
    <w:rsid w:val="0020391E"/>
    <w:rsid w:val="00213AF1"/>
    <w:rsid w:val="00217815"/>
    <w:rsid w:val="00222CA6"/>
    <w:rsid w:val="0027564B"/>
    <w:rsid w:val="00282DD4"/>
    <w:rsid w:val="002A4F27"/>
    <w:rsid w:val="002A5605"/>
    <w:rsid w:val="002B1676"/>
    <w:rsid w:val="002B4401"/>
    <w:rsid w:val="0030416F"/>
    <w:rsid w:val="00304C03"/>
    <w:rsid w:val="003207E3"/>
    <w:rsid w:val="00323959"/>
    <w:rsid w:val="003401FC"/>
    <w:rsid w:val="00370A5E"/>
    <w:rsid w:val="003957E9"/>
    <w:rsid w:val="003A18F7"/>
    <w:rsid w:val="003A39F0"/>
    <w:rsid w:val="003B3566"/>
    <w:rsid w:val="003E2E62"/>
    <w:rsid w:val="003F53EF"/>
    <w:rsid w:val="0042231B"/>
    <w:rsid w:val="00423D6A"/>
    <w:rsid w:val="004309B3"/>
    <w:rsid w:val="00460484"/>
    <w:rsid w:val="00466500"/>
    <w:rsid w:val="004A3040"/>
    <w:rsid w:val="004B685B"/>
    <w:rsid w:val="004D7C99"/>
    <w:rsid w:val="004E2F10"/>
    <w:rsid w:val="004F74A9"/>
    <w:rsid w:val="0050617E"/>
    <w:rsid w:val="00544DF7"/>
    <w:rsid w:val="0059652F"/>
    <w:rsid w:val="005A2BF0"/>
    <w:rsid w:val="005A32BA"/>
    <w:rsid w:val="005B7CC5"/>
    <w:rsid w:val="005B7E67"/>
    <w:rsid w:val="005C55EA"/>
    <w:rsid w:val="00652E12"/>
    <w:rsid w:val="006B7C58"/>
    <w:rsid w:val="006E09B2"/>
    <w:rsid w:val="006E6DDA"/>
    <w:rsid w:val="006F16F3"/>
    <w:rsid w:val="006F4656"/>
    <w:rsid w:val="0070587A"/>
    <w:rsid w:val="00712044"/>
    <w:rsid w:val="00713BCE"/>
    <w:rsid w:val="00713D08"/>
    <w:rsid w:val="0073562A"/>
    <w:rsid w:val="007528C4"/>
    <w:rsid w:val="00765117"/>
    <w:rsid w:val="00772A7A"/>
    <w:rsid w:val="007B6CEE"/>
    <w:rsid w:val="007C352A"/>
    <w:rsid w:val="007E3D35"/>
    <w:rsid w:val="007F6711"/>
    <w:rsid w:val="008168E8"/>
    <w:rsid w:val="008C0252"/>
    <w:rsid w:val="008F2CF3"/>
    <w:rsid w:val="008F7276"/>
    <w:rsid w:val="00916B09"/>
    <w:rsid w:val="0099052A"/>
    <w:rsid w:val="009B0F9D"/>
    <w:rsid w:val="009B78CA"/>
    <w:rsid w:val="009E68AD"/>
    <w:rsid w:val="00A03564"/>
    <w:rsid w:val="00A22522"/>
    <w:rsid w:val="00A22B57"/>
    <w:rsid w:val="00A460D9"/>
    <w:rsid w:val="00A756A6"/>
    <w:rsid w:val="00A832CF"/>
    <w:rsid w:val="00B15A60"/>
    <w:rsid w:val="00B46E0E"/>
    <w:rsid w:val="00B55F41"/>
    <w:rsid w:val="00B74C5B"/>
    <w:rsid w:val="00BA2628"/>
    <w:rsid w:val="00BB758E"/>
    <w:rsid w:val="00BC3945"/>
    <w:rsid w:val="00BD5D69"/>
    <w:rsid w:val="00BD7FDD"/>
    <w:rsid w:val="00C01567"/>
    <w:rsid w:val="00C076D6"/>
    <w:rsid w:val="00C25382"/>
    <w:rsid w:val="00C30CB1"/>
    <w:rsid w:val="00C3154A"/>
    <w:rsid w:val="00C756BF"/>
    <w:rsid w:val="00C7592C"/>
    <w:rsid w:val="00D03F5F"/>
    <w:rsid w:val="00D12D86"/>
    <w:rsid w:val="00D149D6"/>
    <w:rsid w:val="00D157C3"/>
    <w:rsid w:val="00D23DBA"/>
    <w:rsid w:val="00D32E75"/>
    <w:rsid w:val="00D94C89"/>
    <w:rsid w:val="00DA5B9C"/>
    <w:rsid w:val="00DB6AFA"/>
    <w:rsid w:val="00DC6013"/>
    <w:rsid w:val="00DF2578"/>
    <w:rsid w:val="00E01BCB"/>
    <w:rsid w:val="00E53292"/>
    <w:rsid w:val="00E711B6"/>
    <w:rsid w:val="00E86E3E"/>
    <w:rsid w:val="00EA06EA"/>
    <w:rsid w:val="00EC6EE5"/>
    <w:rsid w:val="00ED1187"/>
    <w:rsid w:val="00EE4BA7"/>
    <w:rsid w:val="00F240AA"/>
    <w:rsid w:val="00F342A7"/>
    <w:rsid w:val="00F452B1"/>
    <w:rsid w:val="00F64101"/>
    <w:rsid w:val="00F6565C"/>
    <w:rsid w:val="00FA43C0"/>
    <w:rsid w:val="00FB6326"/>
    <w:rsid w:val="00FE440C"/>
    <w:rsid w:val="00FE495E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48D5"/>
  <w15:chartTrackingRefBased/>
  <w15:docId w15:val="{0083E301-C9E7-4DEF-8A9C-FC1AFB4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2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395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959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7E3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levenontmoetenspelen/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Wolfs</dc:creator>
  <cp:keywords/>
  <dc:description/>
  <cp:lastModifiedBy>Dina Wolfs</cp:lastModifiedBy>
  <cp:revision>5</cp:revision>
  <dcterms:created xsi:type="dcterms:W3CDTF">2018-09-03T19:20:00Z</dcterms:created>
  <dcterms:modified xsi:type="dcterms:W3CDTF">2018-09-03T19:24:00Z</dcterms:modified>
</cp:coreProperties>
</file>